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B07" w14:textId="71B7BE1D" w:rsidR="000869BA" w:rsidRDefault="00D25D38" w:rsidP="00D25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FACULTY SENATE RESOLUTION ON ESTABLISHMENT OF OMBUDS OFFICE AT SETON HALL UNIVERSITY</w:t>
      </w:r>
    </w:p>
    <w:p w14:paraId="31054D0E" w14:textId="3369E8EE" w:rsidR="00D25D38" w:rsidRDefault="00D25D38" w:rsidP="00D25D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19B9F2" w14:textId="46AA0685" w:rsidR="00D25D38" w:rsidRDefault="00D25D38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Whereas there are numerous observed cases of disputes between faculty and administrators, as well as between faculty members at Seton Hall, </w:t>
      </w:r>
      <w:r w:rsidR="00AF1531">
        <w:rPr>
          <w:rFonts w:ascii="Times New Roman" w:hAnsi="Times New Roman" w:cs="Times New Roman"/>
          <w:sz w:val="28"/>
          <w:szCs w:val="28"/>
        </w:rPr>
        <w:t xml:space="preserve">at contention </w:t>
      </w:r>
      <w:r w:rsidR="00834069">
        <w:rPr>
          <w:rFonts w:ascii="Times New Roman" w:hAnsi="Times New Roman" w:cs="Times New Roman"/>
          <w:sz w:val="28"/>
          <w:szCs w:val="28"/>
        </w:rPr>
        <w:t xml:space="preserve">often </w:t>
      </w:r>
      <w:r w:rsidR="00AF1531">
        <w:rPr>
          <w:rFonts w:ascii="Times New Roman" w:hAnsi="Times New Roman" w:cs="Times New Roman"/>
          <w:sz w:val="28"/>
          <w:szCs w:val="28"/>
        </w:rPr>
        <w:t xml:space="preserve">being </w:t>
      </w:r>
      <w:r w:rsidR="007B1A47">
        <w:rPr>
          <w:rFonts w:ascii="Times New Roman" w:hAnsi="Times New Roman" w:cs="Times New Roman"/>
          <w:sz w:val="28"/>
          <w:szCs w:val="28"/>
        </w:rPr>
        <w:t xml:space="preserve">whether basic standards of personal and professional respect and </w:t>
      </w:r>
      <w:r w:rsidR="00AF1531">
        <w:rPr>
          <w:rFonts w:ascii="Times New Roman" w:hAnsi="Times New Roman" w:cs="Times New Roman"/>
          <w:sz w:val="28"/>
          <w:szCs w:val="28"/>
        </w:rPr>
        <w:t>fairness</w:t>
      </w:r>
      <w:r w:rsidR="007B1A47">
        <w:rPr>
          <w:rFonts w:ascii="Times New Roman" w:hAnsi="Times New Roman" w:cs="Times New Roman"/>
          <w:sz w:val="28"/>
          <w:szCs w:val="28"/>
        </w:rPr>
        <w:t xml:space="preserve"> are being violated</w:t>
      </w:r>
      <w:r w:rsidR="00AF1531">
        <w:rPr>
          <w:rFonts w:ascii="Times New Roman" w:hAnsi="Times New Roman" w:cs="Times New Roman"/>
          <w:sz w:val="28"/>
          <w:szCs w:val="28"/>
        </w:rPr>
        <w:t xml:space="preserve">, and </w:t>
      </w:r>
      <w:r w:rsidR="00834069">
        <w:rPr>
          <w:rFonts w:ascii="Times New Roman" w:hAnsi="Times New Roman" w:cs="Times New Roman"/>
          <w:sz w:val="28"/>
          <w:szCs w:val="28"/>
        </w:rPr>
        <w:t xml:space="preserve">whether </w:t>
      </w:r>
      <w:r w:rsidR="00AF1531">
        <w:rPr>
          <w:rFonts w:ascii="Times New Roman" w:hAnsi="Times New Roman" w:cs="Times New Roman"/>
          <w:sz w:val="28"/>
          <w:szCs w:val="28"/>
        </w:rPr>
        <w:t xml:space="preserve">established practices and norms </w:t>
      </w:r>
      <w:r w:rsidR="00834069">
        <w:rPr>
          <w:rFonts w:ascii="Times New Roman" w:hAnsi="Times New Roman" w:cs="Times New Roman"/>
          <w:sz w:val="28"/>
          <w:szCs w:val="28"/>
        </w:rPr>
        <w:t xml:space="preserve">are being followed or </w:t>
      </w:r>
      <w:proofErr w:type="gramStart"/>
      <w:r w:rsidR="00834069">
        <w:rPr>
          <w:rFonts w:ascii="Times New Roman" w:hAnsi="Times New Roman" w:cs="Times New Roman"/>
          <w:sz w:val="28"/>
          <w:szCs w:val="28"/>
        </w:rPr>
        <w:t>disregarded;</w:t>
      </w:r>
      <w:proofErr w:type="gramEnd"/>
    </w:p>
    <w:p w14:paraId="44BD135E" w14:textId="77777777" w:rsidR="003E16DF" w:rsidRDefault="003E16DF" w:rsidP="00D25D38">
      <w:pPr>
        <w:rPr>
          <w:rFonts w:ascii="Times New Roman" w:hAnsi="Times New Roman" w:cs="Times New Roman"/>
          <w:sz w:val="28"/>
          <w:szCs w:val="28"/>
        </w:rPr>
      </w:pPr>
    </w:p>
    <w:p w14:paraId="2A398D50" w14:textId="594199FB" w:rsidR="00E0450A" w:rsidRDefault="00834069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currently at Seton Hall, the only recourse to resolving such disputes is to file a grievance either through the University grievance process or to commence legal action through the Courts</w:t>
      </w:r>
      <w:r w:rsidR="003E16DF">
        <w:rPr>
          <w:rFonts w:ascii="Times New Roman" w:hAnsi="Times New Roman" w:cs="Times New Roman"/>
          <w:sz w:val="28"/>
          <w:szCs w:val="28"/>
        </w:rPr>
        <w:t xml:space="preserve">, the result being that these disputes in the vast majority of cases are not addressed at all or are allowed to </w:t>
      </w:r>
      <w:proofErr w:type="gramStart"/>
      <w:r w:rsidR="003E16DF">
        <w:rPr>
          <w:rFonts w:ascii="Times New Roman" w:hAnsi="Times New Roman" w:cs="Times New Roman"/>
          <w:sz w:val="28"/>
          <w:szCs w:val="28"/>
        </w:rPr>
        <w:t>fester;</w:t>
      </w:r>
      <w:proofErr w:type="gramEnd"/>
    </w:p>
    <w:p w14:paraId="763FB0C2" w14:textId="77777777" w:rsidR="00E0450A" w:rsidRDefault="00E0450A" w:rsidP="00D25D38">
      <w:pPr>
        <w:rPr>
          <w:rFonts w:ascii="Times New Roman" w:hAnsi="Times New Roman" w:cs="Times New Roman"/>
          <w:sz w:val="28"/>
          <w:szCs w:val="28"/>
        </w:rPr>
      </w:pPr>
    </w:p>
    <w:p w14:paraId="44B329E7" w14:textId="77777777" w:rsidR="003E16DF" w:rsidRDefault="00E0450A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the existence of fundamental, deep-seated, intensely felt</w:t>
      </w:r>
      <w:r w:rsidR="003E1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persisting disagreements regarding significant professional relationships pose a significant threat to the cohesion, solidarity, and community of the University</w:t>
      </w:r>
      <w:r w:rsidR="003E16D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1F9162" w14:textId="77777777" w:rsidR="003E16DF" w:rsidRDefault="003E16DF" w:rsidP="00D25D38">
      <w:pPr>
        <w:rPr>
          <w:rFonts w:ascii="Times New Roman" w:hAnsi="Times New Roman" w:cs="Times New Roman"/>
          <w:sz w:val="28"/>
          <w:szCs w:val="28"/>
        </w:rPr>
      </w:pPr>
    </w:p>
    <w:p w14:paraId="04BC9B3B" w14:textId="7E5DDCFA" w:rsidR="006B6BD3" w:rsidRDefault="003E16DF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threats to cohesion, solidarity and community</w:t>
      </w:r>
      <w:r w:rsidR="009C7792">
        <w:rPr>
          <w:rFonts w:ascii="Times New Roman" w:hAnsi="Times New Roman" w:cs="Times New Roman"/>
          <w:sz w:val="28"/>
          <w:szCs w:val="28"/>
        </w:rPr>
        <w:t xml:space="preserve"> as well as violations of </w:t>
      </w:r>
      <w:r w:rsidR="00CE650E">
        <w:rPr>
          <w:rFonts w:ascii="Times New Roman" w:hAnsi="Times New Roman" w:cs="Times New Roman"/>
          <w:sz w:val="28"/>
          <w:szCs w:val="28"/>
        </w:rPr>
        <w:t>basic standards of respect and fairness</w:t>
      </w:r>
      <w:r>
        <w:rPr>
          <w:rFonts w:ascii="Times New Roman" w:hAnsi="Times New Roman" w:cs="Times New Roman"/>
          <w:sz w:val="28"/>
          <w:szCs w:val="28"/>
        </w:rPr>
        <w:t xml:space="preserve"> are of direct </w:t>
      </w:r>
      <w:r w:rsidR="00363FAF">
        <w:rPr>
          <w:rFonts w:ascii="Times New Roman" w:hAnsi="Times New Roman" w:cs="Times New Roman"/>
          <w:sz w:val="28"/>
          <w:szCs w:val="28"/>
        </w:rPr>
        <w:t xml:space="preserve">and grave </w:t>
      </w:r>
      <w:r>
        <w:rPr>
          <w:rFonts w:ascii="Times New Roman" w:hAnsi="Times New Roman" w:cs="Times New Roman"/>
          <w:sz w:val="28"/>
          <w:szCs w:val="28"/>
        </w:rPr>
        <w:t xml:space="preserve">concern </w:t>
      </w:r>
      <w:r w:rsidR="006B6BD3">
        <w:rPr>
          <w:rFonts w:ascii="Times New Roman" w:hAnsi="Times New Roman" w:cs="Times New Roman"/>
          <w:sz w:val="28"/>
          <w:szCs w:val="28"/>
        </w:rPr>
        <w:t xml:space="preserve">given the </w:t>
      </w:r>
      <w:r>
        <w:rPr>
          <w:rFonts w:ascii="Times New Roman" w:hAnsi="Times New Roman" w:cs="Times New Roman"/>
          <w:sz w:val="28"/>
          <w:szCs w:val="28"/>
        </w:rPr>
        <w:t xml:space="preserve">Mission of a Catholic </w:t>
      </w:r>
      <w:proofErr w:type="gramStart"/>
      <w:r>
        <w:rPr>
          <w:rFonts w:ascii="Times New Roman" w:hAnsi="Times New Roman" w:cs="Times New Roman"/>
          <w:sz w:val="28"/>
          <w:szCs w:val="28"/>
        </w:rPr>
        <w:t>University</w:t>
      </w:r>
      <w:r w:rsidR="006B6B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D4910BE" w14:textId="77777777" w:rsidR="006B6BD3" w:rsidRDefault="006B6BD3" w:rsidP="00D25D38">
      <w:pPr>
        <w:rPr>
          <w:rFonts w:ascii="Times New Roman" w:hAnsi="Times New Roman" w:cs="Times New Roman"/>
          <w:sz w:val="28"/>
          <w:szCs w:val="28"/>
        </w:rPr>
      </w:pPr>
    </w:p>
    <w:p w14:paraId="6E7E422A" w14:textId="6049AA9C" w:rsidR="0015504B" w:rsidRDefault="006B6BD3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it resolved that an Ombuds Office be established at Seton Hall University with an act of the University President, with the </w:t>
      </w:r>
      <w:r w:rsidR="00B66273">
        <w:rPr>
          <w:rFonts w:ascii="Times New Roman" w:hAnsi="Times New Roman" w:cs="Times New Roman"/>
          <w:sz w:val="28"/>
          <w:szCs w:val="28"/>
        </w:rPr>
        <w:t xml:space="preserve">Chief </w:t>
      </w:r>
      <w:r>
        <w:rPr>
          <w:rFonts w:ascii="Times New Roman" w:hAnsi="Times New Roman" w:cs="Times New Roman"/>
          <w:sz w:val="28"/>
          <w:szCs w:val="28"/>
        </w:rPr>
        <w:t>Ombuds Office</w:t>
      </w:r>
      <w:r w:rsidR="00B6627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273">
        <w:rPr>
          <w:rFonts w:ascii="Times New Roman" w:hAnsi="Times New Roman" w:cs="Times New Roman"/>
          <w:sz w:val="28"/>
          <w:szCs w:val="28"/>
        </w:rPr>
        <w:t>to report</w:t>
      </w:r>
      <w:r>
        <w:rPr>
          <w:rFonts w:ascii="Times New Roman" w:hAnsi="Times New Roman" w:cs="Times New Roman"/>
          <w:sz w:val="28"/>
          <w:szCs w:val="28"/>
        </w:rPr>
        <w:t xml:space="preserve"> directly to the President, with the Chief Ombuds </w:t>
      </w:r>
      <w:r w:rsidR="00B66273">
        <w:rPr>
          <w:rFonts w:ascii="Times New Roman" w:hAnsi="Times New Roman" w:cs="Times New Roman"/>
          <w:sz w:val="28"/>
          <w:szCs w:val="28"/>
        </w:rPr>
        <w:t>Officer</w:t>
      </w:r>
      <w:r>
        <w:rPr>
          <w:rFonts w:ascii="Times New Roman" w:hAnsi="Times New Roman" w:cs="Times New Roman"/>
          <w:sz w:val="28"/>
          <w:szCs w:val="28"/>
        </w:rPr>
        <w:t xml:space="preserve"> to serve in a part-time capacity (compensated on a per-hour basis)</w:t>
      </w:r>
      <w:r w:rsidR="00B66273">
        <w:rPr>
          <w:rFonts w:ascii="Times New Roman" w:hAnsi="Times New Roman" w:cs="Times New Roman"/>
          <w:sz w:val="28"/>
          <w:szCs w:val="28"/>
        </w:rPr>
        <w:t xml:space="preserve"> and trained to </w:t>
      </w:r>
      <w:r w:rsidR="00EB6390">
        <w:rPr>
          <w:rFonts w:ascii="Times New Roman" w:hAnsi="Times New Roman" w:cs="Times New Roman"/>
          <w:sz w:val="28"/>
          <w:szCs w:val="28"/>
        </w:rPr>
        <w:t xml:space="preserve">investigate </w:t>
      </w:r>
      <w:r w:rsidR="00B515D1">
        <w:rPr>
          <w:rFonts w:ascii="Times New Roman" w:hAnsi="Times New Roman" w:cs="Times New Roman"/>
          <w:sz w:val="28"/>
          <w:szCs w:val="28"/>
        </w:rPr>
        <w:t>complaints</w:t>
      </w:r>
      <w:r w:rsidR="00304557">
        <w:rPr>
          <w:rFonts w:ascii="Times New Roman" w:hAnsi="Times New Roman" w:cs="Times New Roman"/>
          <w:sz w:val="28"/>
          <w:szCs w:val="28"/>
        </w:rPr>
        <w:t xml:space="preserve"> received </w:t>
      </w:r>
      <w:r w:rsidR="00D73E87">
        <w:rPr>
          <w:rFonts w:ascii="Times New Roman" w:hAnsi="Times New Roman" w:cs="Times New Roman"/>
          <w:sz w:val="28"/>
          <w:szCs w:val="28"/>
        </w:rPr>
        <w:t xml:space="preserve">from </w:t>
      </w:r>
      <w:r w:rsidR="00EB6390">
        <w:rPr>
          <w:rFonts w:ascii="Times New Roman" w:hAnsi="Times New Roman" w:cs="Times New Roman"/>
          <w:sz w:val="28"/>
          <w:szCs w:val="28"/>
        </w:rPr>
        <w:t xml:space="preserve">faculty (against administrators) or </w:t>
      </w:r>
      <w:r w:rsidR="00D73E87">
        <w:rPr>
          <w:rFonts w:ascii="Times New Roman" w:hAnsi="Times New Roman" w:cs="Times New Roman"/>
          <w:sz w:val="28"/>
          <w:szCs w:val="28"/>
        </w:rPr>
        <w:t>from</w:t>
      </w:r>
      <w:r w:rsidR="00EB6390">
        <w:rPr>
          <w:rFonts w:ascii="Times New Roman" w:hAnsi="Times New Roman" w:cs="Times New Roman"/>
          <w:sz w:val="28"/>
          <w:szCs w:val="28"/>
        </w:rPr>
        <w:t xml:space="preserve"> administrators (against faculty) </w:t>
      </w:r>
      <w:r w:rsidR="00B66273">
        <w:rPr>
          <w:rFonts w:ascii="Times New Roman" w:hAnsi="Times New Roman" w:cs="Times New Roman"/>
          <w:sz w:val="28"/>
          <w:szCs w:val="28"/>
        </w:rPr>
        <w:t>in accordance with the strict ethical standards developed by the International Ombudsman Association (</w:t>
      </w:r>
      <w:r w:rsidR="007F0B59">
        <w:rPr>
          <w:rFonts w:ascii="Times New Roman" w:hAnsi="Times New Roman" w:cs="Times New Roman"/>
          <w:sz w:val="28"/>
          <w:szCs w:val="28"/>
        </w:rPr>
        <w:t>see attachment)</w:t>
      </w:r>
      <w:r w:rsidR="00EB6390">
        <w:rPr>
          <w:rFonts w:ascii="Times New Roman" w:hAnsi="Times New Roman" w:cs="Times New Roman"/>
          <w:sz w:val="28"/>
          <w:szCs w:val="28"/>
        </w:rPr>
        <w:t xml:space="preserve">, with the Chief Ombuds Officer </w:t>
      </w:r>
      <w:r w:rsidR="007F0B59">
        <w:rPr>
          <w:rFonts w:ascii="Times New Roman" w:hAnsi="Times New Roman" w:cs="Times New Roman"/>
          <w:sz w:val="28"/>
          <w:szCs w:val="28"/>
        </w:rPr>
        <w:t xml:space="preserve">preferably to be selected from the ranks of Professors Emeriti, thus fostering greater trust among the disputants and allowing said Officer to draw on </w:t>
      </w:r>
      <w:r w:rsidR="00F52285">
        <w:rPr>
          <w:rFonts w:ascii="Times New Roman" w:hAnsi="Times New Roman" w:cs="Times New Roman"/>
          <w:sz w:val="28"/>
          <w:szCs w:val="28"/>
        </w:rPr>
        <w:t>rel</w:t>
      </w:r>
      <w:r w:rsidR="00C5054E">
        <w:rPr>
          <w:rFonts w:ascii="Times New Roman" w:hAnsi="Times New Roman" w:cs="Times New Roman"/>
          <w:sz w:val="28"/>
          <w:szCs w:val="28"/>
        </w:rPr>
        <w:t>evant</w:t>
      </w:r>
      <w:r w:rsidR="007F0B59">
        <w:rPr>
          <w:rFonts w:ascii="Times New Roman" w:hAnsi="Times New Roman" w:cs="Times New Roman"/>
          <w:sz w:val="28"/>
          <w:szCs w:val="28"/>
        </w:rPr>
        <w:t xml:space="preserve"> </w:t>
      </w:r>
      <w:r w:rsidR="009A6589">
        <w:rPr>
          <w:rFonts w:ascii="Times New Roman" w:hAnsi="Times New Roman" w:cs="Times New Roman"/>
          <w:sz w:val="28"/>
          <w:szCs w:val="28"/>
        </w:rPr>
        <w:t xml:space="preserve">knowledge of </w:t>
      </w:r>
      <w:r w:rsidR="007F0B59">
        <w:rPr>
          <w:rFonts w:ascii="Times New Roman" w:hAnsi="Times New Roman" w:cs="Times New Roman"/>
          <w:sz w:val="28"/>
          <w:szCs w:val="28"/>
        </w:rPr>
        <w:t xml:space="preserve">University history. </w:t>
      </w:r>
      <w:r w:rsidR="009A6589">
        <w:rPr>
          <w:rFonts w:ascii="Times New Roman" w:hAnsi="Times New Roman" w:cs="Times New Roman"/>
          <w:sz w:val="28"/>
          <w:szCs w:val="28"/>
        </w:rPr>
        <w:t xml:space="preserve"> </w:t>
      </w:r>
      <w:r w:rsidR="00EB6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560E6" w14:textId="77777777" w:rsidR="0015504B" w:rsidRDefault="0015504B" w:rsidP="00D25D38">
      <w:pPr>
        <w:rPr>
          <w:rFonts w:ascii="Times New Roman" w:hAnsi="Times New Roman" w:cs="Times New Roman"/>
          <w:sz w:val="28"/>
          <w:szCs w:val="28"/>
        </w:rPr>
      </w:pPr>
    </w:p>
    <w:p w14:paraId="2DCBBD44" w14:textId="77777777" w:rsidR="0015504B" w:rsidRDefault="0015504B" w:rsidP="00D2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3DB98CFC" w14:textId="77777777" w:rsidR="0015504B" w:rsidRDefault="0015504B" w:rsidP="00D25D38">
      <w:pPr>
        <w:rPr>
          <w:rFonts w:ascii="Times New Roman" w:hAnsi="Times New Roman" w:cs="Times New Roman"/>
          <w:sz w:val="28"/>
          <w:szCs w:val="28"/>
        </w:rPr>
      </w:pPr>
    </w:p>
    <w:p w14:paraId="0C1C8C5D" w14:textId="02F3CBFE" w:rsidR="0015504B" w:rsidRDefault="0015504B" w:rsidP="00F91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Ellen Roberts</w:t>
      </w:r>
      <w:r w:rsidR="00F916E4">
        <w:rPr>
          <w:rFonts w:ascii="Times New Roman" w:hAnsi="Times New Roman" w:cs="Times New Roman"/>
          <w:sz w:val="28"/>
          <w:szCs w:val="28"/>
        </w:rPr>
        <w:t>, D.N.P.</w:t>
      </w:r>
    </w:p>
    <w:p w14:paraId="5DE5849F" w14:textId="3F42D1FC" w:rsidR="00F916E4" w:rsidRDefault="00F916E4" w:rsidP="00F91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 of Nursing</w:t>
      </w:r>
    </w:p>
    <w:p w14:paraId="017E7C87" w14:textId="77777777" w:rsidR="00F916E4" w:rsidRDefault="00F916E4" w:rsidP="00F91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B679B" w14:textId="77777777" w:rsidR="0015504B" w:rsidRDefault="0015504B" w:rsidP="0040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L. </w:t>
      </w:r>
      <w:proofErr w:type="spellStart"/>
      <w:r>
        <w:rPr>
          <w:rFonts w:ascii="Times New Roman" w:hAnsi="Times New Roman" w:cs="Times New Roman"/>
          <w:sz w:val="28"/>
          <w:szCs w:val="28"/>
        </w:rPr>
        <w:t>Haynor</w:t>
      </w:r>
      <w:proofErr w:type="spellEnd"/>
      <w:r>
        <w:rPr>
          <w:rFonts w:ascii="Times New Roman" w:hAnsi="Times New Roman" w:cs="Times New Roman"/>
          <w:sz w:val="28"/>
          <w:szCs w:val="28"/>
        </w:rPr>
        <w:t>, Ph.D.</w:t>
      </w:r>
    </w:p>
    <w:p w14:paraId="4F5EA3B1" w14:textId="77777777" w:rsidR="00400B41" w:rsidRDefault="0015504B" w:rsidP="0040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 of Sociology</w:t>
      </w:r>
      <w:r w:rsidR="006B6BD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83F7E3" w14:textId="77777777" w:rsidR="00400B41" w:rsidRDefault="00400B41" w:rsidP="0040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8FF00" w14:textId="6F90997C" w:rsidR="00834069" w:rsidRDefault="00400B41" w:rsidP="00400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17, 2022</w:t>
      </w:r>
      <w:r w:rsidR="00E0450A">
        <w:rPr>
          <w:rFonts w:ascii="Times New Roman" w:hAnsi="Times New Roman" w:cs="Times New Roman"/>
          <w:sz w:val="28"/>
          <w:szCs w:val="28"/>
        </w:rPr>
        <w:t xml:space="preserve"> </w:t>
      </w:r>
      <w:r w:rsidR="008340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C9C6E" w14:textId="77777777" w:rsidR="00834069" w:rsidRPr="00D25D38" w:rsidRDefault="00834069" w:rsidP="00D25D38">
      <w:pPr>
        <w:rPr>
          <w:rFonts w:ascii="Times New Roman" w:hAnsi="Times New Roman" w:cs="Times New Roman"/>
          <w:sz w:val="28"/>
          <w:szCs w:val="28"/>
        </w:rPr>
      </w:pPr>
    </w:p>
    <w:sectPr w:rsidR="00834069" w:rsidRPr="00D2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38"/>
    <w:rsid w:val="000869BA"/>
    <w:rsid w:val="00152858"/>
    <w:rsid w:val="0015504B"/>
    <w:rsid w:val="002F5350"/>
    <w:rsid w:val="00304557"/>
    <w:rsid w:val="0031618E"/>
    <w:rsid w:val="00363FAF"/>
    <w:rsid w:val="003E16DF"/>
    <w:rsid w:val="00400B41"/>
    <w:rsid w:val="006B6BD3"/>
    <w:rsid w:val="007B1A47"/>
    <w:rsid w:val="007F0B59"/>
    <w:rsid w:val="00834069"/>
    <w:rsid w:val="009A6589"/>
    <w:rsid w:val="009C7792"/>
    <w:rsid w:val="00AF1531"/>
    <w:rsid w:val="00B515D1"/>
    <w:rsid w:val="00B66273"/>
    <w:rsid w:val="00B952E5"/>
    <w:rsid w:val="00C5054E"/>
    <w:rsid w:val="00CE650E"/>
    <w:rsid w:val="00D25D38"/>
    <w:rsid w:val="00D73E87"/>
    <w:rsid w:val="00E0450A"/>
    <w:rsid w:val="00E909A4"/>
    <w:rsid w:val="00EB6390"/>
    <w:rsid w:val="00F139C8"/>
    <w:rsid w:val="00F52285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0300"/>
  <w15:chartTrackingRefBased/>
  <w15:docId w15:val="{6F0BDCD3-3CC4-484D-B7B1-BB3E2A93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 Haynor</dc:creator>
  <cp:keywords/>
  <dc:description/>
  <cp:lastModifiedBy>Melissa M Wert</cp:lastModifiedBy>
  <cp:revision>2</cp:revision>
  <dcterms:created xsi:type="dcterms:W3CDTF">2022-06-08T22:53:00Z</dcterms:created>
  <dcterms:modified xsi:type="dcterms:W3CDTF">2022-06-08T22:53:00Z</dcterms:modified>
</cp:coreProperties>
</file>