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71F9" w14:textId="3166C9BF" w:rsidR="00165DEA" w:rsidRPr="00445BF6" w:rsidRDefault="00445BF6" w:rsidP="00165DEA">
      <w:pPr>
        <w:spacing w:after="0" w:line="360" w:lineRule="atLeast"/>
        <w:textAlignment w:val="baseline"/>
        <w:outlineLvl w:val="0"/>
        <w:rPr>
          <w:rFonts w:ascii="Times New Roman" w:eastAsia="Times New Roman" w:hAnsi="Times New Roman" w:cs="Times New Roman"/>
          <w:b/>
          <w:bCs/>
          <w:color w:val="222222"/>
          <w:kern w:val="36"/>
          <w:sz w:val="24"/>
          <w:szCs w:val="24"/>
        </w:rPr>
      </w:pPr>
      <w:r w:rsidRPr="00445BF6">
        <w:rPr>
          <w:rFonts w:ascii="Times New Roman" w:eastAsia="Times New Roman" w:hAnsi="Times New Roman" w:cs="Times New Roman"/>
          <w:b/>
          <w:bCs/>
          <w:color w:val="222222"/>
          <w:kern w:val="36"/>
          <w:sz w:val="24"/>
          <w:szCs w:val="24"/>
        </w:rPr>
        <w:t xml:space="preserve">Faculty </w:t>
      </w:r>
      <w:r w:rsidR="00914F87" w:rsidRPr="00445BF6">
        <w:rPr>
          <w:rFonts w:ascii="Times New Roman" w:eastAsia="Times New Roman" w:hAnsi="Times New Roman" w:cs="Times New Roman"/>
          <w:b/>
          <w:bCs/>
          <w:color w:val="222222"/>
          <w:kern w:val="36"/>
          <w:sz w:val="24"/>
          <w:szCs w:val="24"/>
        </w:rPr>
        <w:t xml:space="preserve">Senate </w:t>
      </w:r>
      <w:hyperlink r:id="rId5" w:history="1">
        <w:r w:rsidR="00165DEA" w:rsidRPr="00445BF6">
          <w:rPr>
            <w:rFonts w:ascii="Times New Roman" w:eastAsia="Times New Roman" w:hAnsi="Times New Roman" w:cs="Times New Roman"/>
            <w:b/>
            <w:bCs/>
            <w:color w:val="222222"/>
            <w:kern w:val="36"/>
            <w:sz w:val="24"/>
            <w:szCs w:val="24"/>
            <w:bdr w:val="none" w:sz="0" w:space="0" w:color="auto" w:frame="1"/>
          </w:rPr>
          <w:t>Meeting February 18th</w:t>
        </w:r>
      </w:hyperlink>
      <w:r w:rsidR="00914F87" w:rsidRPr="00445BF6">
        <w:rPr>
          <w:rFonts w:ascii="Times New Roman" w:eastAsia="Times New Roman" w:hAnsi="Times New Roman" w:cs="Times New Roman"/>
          <w:b/>
          <w:bCs/>
          <w:color w:val="222222"/>
          <w:kern w:val="36"/>
          <w:sz w:val="24"/>
          <w:szCs w:val="24"/>
        </w:rPr>
        <w:t>, 2022</w:t>
      </w:r>
    </w:p>
    <w:p w14:paraId="2CF5064E" w14:textId="77777777" w:rsidR="00165DEA" w:rsidRPr="00165DEA" w:rsidRDefault="00165DEA" w:rsidP="00165DEA">
      <w:pPr>
        <w:spacing w:after="0" w:line="360" w:lineRule="atLeast"/>
        <w:textAlignment w:val="baseline"/>
        <w:outlineLvl w:val="0"/>
        <w:rPr>
          <w:rFonts w:ascii="inherit" w:eastAsia="Times New Roman" w:hAnsi="inherit" w:cs="Times New Roman"/>
          <w:b/>
          <w:bCs/>
          <w:color w:val="222222"/>
          <w:kern w:val="36"/>
          <w:sz w:val="39"/>
          <w:szCs w:val="39"/>
        </w:rPr>
      </w:pPr>
    </w:p>
    <w:p w14:paraId="7FD78250" w14:textId="6AD29018" w:rsidR="00165DEA" w:rsidRPr="00445BF6" w:rsidRDefault="00445BF6" w:rsidP="00445BF6">
      <w:pPr>
        <w:shd w:val="clear" w:color="auto" w:fill="FFFFFF"/>
        <w:spacing w:after="39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1. </w:t>
      </w:r>
      <w:r w:rsidR="00165DEA" w:rsidRPr="00445BF6">
        <w:rPr>
          <w:rFonts w:ascii="inherit" w:eastAsia="Times New Roman" w:hAnsi="inherit" w:cs="Helvetica"/>
          <w:color w:val="373737"/>
          <w:sz w:val="23"/>
          <w:szCs w:val="23"/>
        </w:rPr>
        <w:t>Sign in for Quorum</w:t>
      </w:r>
    </w:p>
    <w:p w14:paraId="1A99573C" w14:textId="3F73ABE7" w:rsidR="00445BF6" w:rsidRPr="00445BF6" w:rsidRDefault="0087661A" w:rsidP="00CD0F89">
      <w:pPr>
        <w:pStyle w:val="NormalWeb"/>
        <w:shd w:val="clear" w:color="auto" w:fill="FFFFFF"/>
        <w:spacing w:before="0" w:beforeAutospacing="0" w:after="390" w:afterAutospacing="0"/>
        <w:ind w:left="720"/>
        <w:textAlignment w:val="baseline"/>
        <w:rPr>
          <w:rFonts w:ascii="inherit" w:hAnsi="inherit" w:cs="Helvetica"/>
          <w:color w:val="373737"/>
          <w:sz w:val="23"/>
          <w:szCs w:val="23"/>
        </w:rPr>
      </w:pPr>
      <w:r>
        <w:rPr>
          <w:color w:val="373737"/>
        </w:rPr>
        <w:t xml:space="preserve">A&amp;S: Mary Balkun, Vanessa May, William K Mott, Widian Nicola, Nathan Oates, Kristen Schultz, Leslie A. Bunnage, Matthew Corrigan, Travis Timmerman, Amy Hunter, Jose L. Lopez, Mehmet Alper Sahiner, Kelly Shea, </w:t>
      </w:r>
      <w:r w:rsidR="004A0650">
        <w:rPr>
          <w:color w:val="373737"/>
        </w:rPr>
        <w:t xml:space="preserve">Nathaniel Knight, </w:t>
      </w:r>
      <w:r>
        <w:rPr>
          <w:color w:val="373737"/>
        </w:rPr>
        <w:t>Nicholas Snow</w:t>
      </w:r>
      <w:r w:rsidR="004A0650">
        <w:rPr>
          <w:color w:val="373737"/>
        </w:rPr>
        <w:t xml:space="preserve">; </w:t>
      </w:r>
      <w:r>
        <w:rPr>
          <w:color w:val="373737"/>
        </w:rPr>
        <w:t xml:space="preserve">COAR: Peter Reader, </w:t>
      </w:r>
      <w:r w:rsidR="00C94AA7">
        <w:rPr>
          <w:color w:val="373737"/>
        </w:rPr>
        <w:t xml:space="preserve">Jon Radwan, </w:t>
      </w:r>
      <w:r w:rsidR="005B10C4">
        <w:rPr>
          <w:color w:val="373737"/>
        </w:rPr>
        <w:t xml:space="preserve">Catherine Zizik, </w:t>
      </w:r>
      <w:r>
        <w:rPr>
          <w:color w:val="373737"/>
        </w:rPr>
        <w:t>Ruth Tsuria</w:t>
      </w:r>
      <w:r w:rsidR="005B10C4">
        <w:rPr>
          <w:color w:val="373737"/>
        </w:rPr>
        <w:t>;</w:t>
      </w:r>
      <w:r>
        <w:rPr>
          <w:color w:val="373737"/>
        </w:rPr>
        <w:t xml:space="preserve"> Diplomacy: Philip Moremen, Martin Edwards, Zenaida Miller</w:t>
      </w:r>
      <w:r w:rsidR="00C94AA7">
        <w:rPr>
          <w:color w:val="373737"/>
        </w:rPr>
        <w:t>;</w:t>
      </w:r>
      <w:r>
        <w:rPr>
          <w:color w:val="373737"/>
        </w:rPr>
        <w:t xml:space="preserve"> CEHS: Mary Ruzicka, Peggy Brady-Amoon, Grace May, Pamela Foley</w:t>
      </w:r>
      <w:r w:rsidR="00BD5149">
        <w:rPr>
          <w:color w:val="373737"/>
        </w:rPr>
        <w:t>, Minsun Lee, Brian Meadows;</w:t>
      </w:r>
      <w:r>
        <w:rPr>
          <w:color w:val="373737"/>
        </w:rPr>
        <w:t xml:space="preserve"> SHMS: Lamar Bolden, </w:t>
      </w:r>
      <w:r w:rsidR="009C5772">
        <w:rPr>
          <w:color w:val="373737"/>
        </w:rPr>
        <w:t xml:space="preserve">Ramona Guthrie, </w:t>
      </w:r>
      <w:r>
        <w:rPr>
          <w:color w:val="373737"/>
        </w:rPr>
        <w:t>Sona Patel, Caryn Grabowski, Dawn Maffucci, Mirela Bruza</w:t>
      </w:r>
      <w:r w:rsidR="009C5772">
        <w:rPr>
          <w:color w:val="373737"/>
        </w:rPr>
        <w:t>;</w:t>
      </w:r>
      <w:r>
        <w:rPr>
          <w:color w:val="373737"/>
        </w:rPr>
        <w:t xml:space="preserve"> Nursing: Mary Ellen Roberts, Lori Wilt, Judith Lothian, </w:t>
      </w:r>
      <w:r w:rsidR="00944403">
        <w:rPr>
          <w:color w:val="373737"/>
        </w:rPr>
        <w:t xml:space="preserve">Kristi Stinson, </w:t>
      </w:r>
      <w:r>
        <w:rPr>
          <w:color w:val="373737"/>
        </w:rPr>
        <w:t>Mary Patricia Wall</w:t>
      </w:r>
      <w:r w:rsidR="00944403">
        <w:rPr>
          <w:color w:val="373737"/>
        </w:rPr>
        <w:t>;</w:t>
      </w:r>
      <w:r>
        <w:rPr>
          <w:color w:val="373737"/>
        </w:rPr>
        <w:t xml:space="preserve"> SSOB: Anca Cotet-Grecu, Hongfei Tang, Theresa Henry, Mark Holtzman, Penina Orenstein Theology: Eric Johnson, Patrick Manning</w:t>
      </w:r>
      <w:r w:rsidR="00A0350C">
        <w:rPr>
          <w:color w:val="373737"/>
        </w:rPr>
        <w:t>;</w:t>
      </w:r>
      <w:r>
        <w:rPr>
          <w:color w:val="373737"/>
        </w:rPr>
        <w:t xml:space="preserve"> University Libraries: Kyle Downey</w:t>
      </w:r>
      <w:r w:rsidR="009E452C">
        <w:rPr>
          <w:color w:val="373737"/>
        </w:rPr>
        <w:t>, Sheridan Sayles</w:t>
      </w:r>
    </w:p>
    <w:p w14:paraId="09AF3492" w14:textId="15CE945A" w:rsidR="00165DEA" w:rsidRPr="00165DEA" w:rsidRDefault="00165DEA" w:rsidP="00165DEA">
      <w:pPr>
        <w:shd w:val="clear" w:color="auto" w:fill="FFFFFF"/>
        <w:spacing w:after="39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 xml:space="preserve">2. </w:t>
      </w:r>
      <w:r w:rsidR="00914F87">
        <w:rPr>
          <w:rFonts w:ascii="inherit" w:eastAsia="Times New Roman" w:hAnsi="inherit" w:cs="Helvetica"/>
          <w:color w:val="373737"/>
          <w:sz w:val="23"/>
          <w:szCs w:val="23"/>
        </w:rPr>
        <w:t xml:space="preserve">The meeting was called to order at </w:t>
      </w:r>
      <w:r w:rsidR="00C87EC8">
        <w:rPr>
          <w:rFonts w:ascii="inherit" w:eastAsia="Times New Roman" w:hAnsi="inherit" w:cs="Helvetica"/>
          <w:color w:val="373737"/>
          <w:sz w:val="23"/>
          <w:szCs w:val="23"/>
        </w:rPr>
        <w:t>1:00p.m.</w:t>
      </w:r>
    </w:p>
    <w:p w14:paraId="2180821C" w14:textId="6B64B9BA" w:rsidR="00165DEA" w:rsidRDefault="00165DEA" w:rsidP="00CD0F89">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3. Communications from the Provost, Dr. Katia Passerini</w:t>
      </w:r>
    </w:p>
    <w:p w14:paraId="524A572C" w14:textId="4B3FE849" w:rsidR="00C87EC8" w:rsidRDefault="00C87EC8" w:rsidP="00CD0F89">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Dr. Passerini referenced the recent announcement from Dr. Nyre about the 2.5% cost-of-living adjustment for 2021-22, to be paid retroactively to July 1, 2021. </w:t>
      </w:r>
      <w:r w:rsidR="00BD0EEB">
        <w:rPr>
          <w:rFonts w:ascii="inherit" w:eastAsia="Times New Roman" w:hAnsi="inherit" w:cs="Helvetica"/>
          <w:color w:val="373737"/>
          <w:sz w:val="23"/>
          <w:szCs w:val="23"/>
        </w:rPr>
        <w:t xml:space="preserve">Merit compensation for the last two years will also be distributed. </w:t>
      </w:r>
      <w:r>
        <w:rPr>
          <w:rFonts w:ascii="inherit" w:eastAsia="Times New Roman" w:hAnsi="inherit" w:cs="Helvetica"/>
          <w:color w:val="373737"/>
          <w:sz w:val="23"/>
          <w:szCs w:val="23"/>
        </w:rPr>
        <w:t xml:space="preserve">She noted that searches are currently underway for the 30 approved faculty hires. Departments and programs are encouraged to bring candidates to campus in order to meet the faculty and see the facilities. </w:t>
      </w:r>
      <w:r w:rsidR="00D95ECB">
        <w:rPr>
          <w:rFonts w:ascii="inherit" w:eastAsia="Times New Roman" w:hAnsi="inherit" w:cs="Helvetica"/>
          <w:color w:val="373737"/>
          <w:sz w:val="23"/>
          <w:szCs w:val="23"/>
        </w:rPr>
        <w:t xml:space="preserve">70% </w:t>
      </w:r>
      <w:r>
        <w:rPr>
          <w:rFonts w:ascii="inherit" w:eastAsia="Times New Roman" w:hAnsi="inherit" w:cs="Helvetica"/>
          <w:color w:val="373737"/>
          <w:sz w:val="23"/>
          <w:szCs w:val="23"/>
        </w:rPr>
        <w:t xml:space="preserve">of the approved hires </w:t>
      </w:r>
      <w:r w:rsidR="00D95ECB">
        <w:rPr>
          <w:rFonts w:ascii="inherit" w:eastAsia="Times New Roman" w:hAnsi="inherit" w:cs="Helvetica"/>
          <w:color w:val="373737"/>
          <w:sz w:val="23"/>
          <w:szCs w:val="23"/>
        </w:rPr>
        <w:t xml:space="preserve">are </w:t>
      </w:r>
      <w:r>
        <w:rPr>
          <w:rFonts w:ascii="inherit" w:eastAsia="Times New Roman" w:hAnsi="inherit" w:cs="Helvetica"/>
          <w:color w:val="373737"/>
          <w:sz w:val="23"/>
          <w:szCs w:val="23"/>
        </w:rPr>
        <w:t xml:space="preserve">for </w:t>
      </w:r>
      <w:r w:rsidR="00D95ECB">
        <w:rPr>
          <w:rFonts w:ascii="inherit" w:eastAsia="Times New Roman" w:hAnsi="inherit" w:cs="Helvetica"/>
          <w:color w:val="373737"/>
          <w:sz w:val="23"/>
          <w:szCs w:val="23"/>
        </w:rPr>
        <w:t>tenure</w:t>
      </w:r>
      <w:r>
        <w:rPr>
          <w:rFonts w:ascii="inherit" w:eastAsia="Times New Roman" w:hAnsi="inherit" w:cs="Helvetica"/>
          <w:color w:val="373737"/>
          <w:sz w:val="23"/>
          <w:szCs w:val="23"/>
        </w:rPr>
        <w:t>-</w:t>
      </w:r>
      <w:r w:rsidR="00D95ECB">
        <w:rPr>
          <w:rFonts w:ascii="inherit" w:eastAsia="Times New Roman" w:hAnsi="inherit" w:cs="Helvetica"/>
          <w:color w:val="373737"/>
          <w:sz w:val="23"/>
          <w:szCs w:val="23"/>
        </w:rPr>
        <w:t>track</w:t>
      </w:r>
      <w:r>
        <w:rPr>
          <w:rFonts w:ascii="inherit" w:eastAsia="Times New Roman" w:hAnsi="inherit" w:cs="Helvetica"/>
          <w:color w:val="373737"/>
          <w:sz w:val="23"/>
          <w:szCs w:val="23"/>
        </w:rPr>
        <w:t xml:space="preserve"> lines</w:t>
      </w:r>
      <w:r w:rsidR="00D95ECB">
        <w:rPr>
          <w:rFonts w:ascii="inherit" w:eastAsia="Times New Roman" w:hAnsi="inherit" w:cs="Helvetica"/>
          <w:color w:val="373737"/>
          <w:sz w:val="23"/>
          <w:szCs w:val="23"/>
        </w:rPr>
        <w:t xml:space="preserve">. </w:t>
      </w:r>
    </w:p>
    <w:p w14:paraId="2997A26C" w14:textId="77777777" w:rsidR="00CD0F89" w:rsidRDefault="00CD0F89" w:rsidP="00CD0F89">
      <w:pPr>
        <w:shd w:val="clear" w:color="auto" w:fill="FFFFFF"/>
        <w:spacing w:after="0" w:line="240" w:lineRule="auto"/>
        <w:textAlignment w:val="baseline"/>
        <w:rPr>
          <w:rFonts w:ascii="inherit" w:eastAsia="Times New Roman" w:hAnsi="inherit" w:cs="Helvetica"/>
          <w:color w:val="373737"/>
          <w:sz w:val="23"/>
          <w:szCs w:val="23"/>
        </w:rPr>
      </w:pPr>
    </w:p>
    <w:p w14:paraId="6920C239" w14:textId="28A3A903" w:rsidR="008E19E6" w:rsidRDefault="00C87EC8" w:rsidP="00CD0F89">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The goal for next year is to again increase the number of </w:t>
      </w:r>
      <w:r w:rsidR="00D95ECB">
        <w:rPr>
          <w:rFonts w:ascii="inherit" w:eastAsia="Times New Roman" w:hAnsi="inherit" w:cs="Helvetica"/>
          <w:color w:val="373737"/>
          <w:sz w:val="23"/>
          <w:szCs w:val="23"/>
        </w:rPr>
        <w:t xml:space="preserve">international students </w:t>
      </w:r>
      <w:r>
        <w:rPr>
          <w:rFonts w:ascii="inherit" w:eastAsia="Times New Roman" w:hAnsi="inherit" w:cs="Helvetica"/>
          <w:color w:val="373737"/>
          <w:sz w:val="23"/>
          <w:szCs w:val="23"/>
        </w:rPr>
        <w:t>coming to the university, a number that dropped during the pandemic. She reminded the body that rewuests for funding for capital improvements are due</w:t>
      </w:r>
      <w:r w:rsidR="00D95ECB">
        <w:rPr>
          <w:rFonts w:ascii="inherit" w:eastAsia="Times New Roman" w:hAnsi="inherit" w:cs="Helvetica"/>
          <w:color w:val="373737"/>
          <w:sz w:val="23"/>
          <w:szCs w:val="23"/>
        </w:rPr>
        <w:t xml:space="preserve"> March 1</w:t>
      </w:r>
      <w:r w:rsidR="00D95ECB" w:rsidRPr="00D95ECB">
        <w:rPr>
          <w:rFonts w:ascii="inherit" w:eastAsia="Times New Roman" w:hAnsi="inherit" w:cs="Helvetica"/>
          <w:color w:val="373737"/>
          <w:sz w:val="23"/>
          <w:szCs w:val="23"/>
          <w:vertAlign w:val="superscript"/>
        </w:rPr>
        <w:t>st</w:t>
      </w:r>
      <w:r>
        <w:rPr>
          <w:rFonts w:ascii="inherit" w:eastAsia="Times New Roman" w:hAnsi="inherit" w:cs="Helvetica"/>
          <w:color w:val="373737"/>
          <w:sz w:val="23"/>
          <w:szCs w:val="23"/>
        </w:rPr>
        <w:t>.</w:t>
      </w:r>
      <w:r w:rsidR="00D95ECB">
        <w:rPr>
          <w:rFonts w:ascii="inherit" w:eastAsia="Times New Roman" w:hAnsi="inherit" w:cs="Helvetica"/>
          <w:color w:val="373737"/>
          <w:sz w:val="23"/>
          <w:szCs w:val="23"/>
        </w:rPr>
        <w:t xml:space="preserve"> </w:t>
      </w:r>
      <w:r>
        <w:rPr>
          <w:rFonts w:ascii="inherit" w:eastAsia="Times New Roman" w:hAnsi="inherit" w:cs="Helvetica"/>
          <w:color w:val="373737"/>
          <w:sz w:val="23"/>
          <w:szCs w:val="23"/>
        </w:rPr>
        <w:t xml:space="preserve"> There have been several m</w:t>
      </w:r>
      <w:r w:rsidR="00FF13B4">
        <w:rPr>
          <w:rFonts w:ascii="inherit" w:eastAsia="Times New Roman" w:hAnsi="inherit" w:cs="Helvetica"/>
          <w:color w:val="373737"/>
          <w:sz w:val="23"/>
          <w:szCs w:val="23"/>
        </w:rPr>
        <w:t xml:space="preserve">ajor gift announcements, </w:t>
      </w:r>
      <w:r>
        <w:rPr>
          <w:rFonts w:ascii="inherit" w:eastAsia="Times New Roman" w:hAnsi="inherit" w:cs="Helvetica"/>
          <w:color w:val="373737"/>
          <w:sz w:val="23"/>
          <w:szCs w:val="23"/>
        </w:rPr>
        <w:t xml:space="preserve">but the university is </w:t>
      </w:r>
      <w:r w:rsidR="00FF13B4">
        <w:rPr>
          <w:rFonts w:ascii="inherit" w:eastAsia="Times New Roman" w:hAnsi="inherit" w:cs="Helvetica"/>
          <w:color w:val="373737"/>
          <w:sz w:val="23"/>
          <w:szCs w:val="23"/>
        </w:rPr>
        <w:t xml:space="preserve">still in the silent part of the </w:t>
      </w:r>
      <w:r>
        <w:rPr>
          <w:rFonts w:ascii="inherit" w:eastAsia="Times New Roman" w:hAnsi="inherit" w:cs="Helvetica"/>
          <w:color w:val="373737"/>
          <w:sz w:val="23"/>
          <w:szCs w:val="23"/>
        </w:rPr>
        <w:t xml:space="preserve">capital </w:t>
      </w:r>
      <w:r w:rsidR="00FF13B4">
        <w:rPr>
          <w:rFonts w:ascii="inherit" w:eastAsia="Times New Roman" w:hAnsi="inherit" w:cs="Helvetica"/>
          <w:color w:val="373737"/>
          <w:sz w:val="23"/>
          <w:szCs w:val="23"/>
        </w:rPr>
        <w:t xml:space="preserve">campaign. </w:t>
      </w:r>
      <w:r w:rsidR="008E19E6">
        <w:rPr>
          <w:rFonts w:ascii="inherit" w:eastAsia="Times New Roman" w:hAnsi="inherit" w:cs="Helvetica"/>
          <w:color w:val="373737"/>
          <w:sz w:val="23"/>
          <w:szCs w:val="23"/>
        </w:rPr>
        <w:t xml:space="preserve">The goal of the campaign is to increase </w:t>
      </w:r>
      <w:r w:rsidR="00FF13B4">
        <w:rPr>
          <w:rFonts w:ascii="inherit" w:eastAsia="Times New Roman" w:hAnsi="inherit" w:cs="Helvetica"/>
          <w:color w:val="373737"/>
          <w:sz w:val="23"/>
          <w:szCs w:val="23"/>
        </w:rPr>
        <w:t xml:space="preserve">the endowment in order to </w:t>
      </w:r>
      <w:r w:rsidR="008E19E6">
        <w:rPr>
          <w:rFonts w:ascii="inherit" w:eastAsia="Times New Roman" w:hAnsi="inherit" w:cs="Helvetica"/>
          <w:color w:val="373737"/>
          <w:sz w:val="23"/>
          <w:szCs w:val="23"/>
        </w:rPr>
        <w:t xml:space="preserve">be less tuition dependent. </w:t>
      </w:r>
    </w:p>
    <w:p w14:paraId="0F136885" w14:textId="77777777" w:rsidR="009A4674" w:rsidRDefault="009A4674" w:rsidP="00CD0F89">
      <w:pPr>
        <w:shd w:val="clear" w:color="auto" w:fill="FFFFFF"/>
        <w:spacing w:after="0" w:line="240" w:lineRule="auto"/>
        <w:textAlignment w:val="baseline"/>
        <w:rPr>
          <w:rFonts w:ascii="inherit" w:eastAsia="Times New Roman" w:hAnsi="inherit" w:cs="Helvetica"/>
          <w:color w:val="373737"/>
          <w:sz w:val="23"/>
          <w:szCs w:val="23"/>
        </w:rPr>
      </w:pPr>
    </w:p>
    <w:p w14:paraId="624866A4" w14:textId="7D3163A0" w:rsidR="008E19E6" w:rsidRDefault="009A4674" w:rsidP="00CD0F89">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The provist’s</w:t>
      </w:r>
      <w:r w:rsidR="008E19E6">
        <w:rPr>
          <w:rFonts w:ascii="inherit" w:eastAsia="Times New Roman" w:hAnsi="inherit" w:cs="Helvetica"/>
          <w:color w:val="373737"/>
          <w:sz w:val="23"/>
          <w:szCs w:val="23"/>
        </w:rPr>
        <w:t xml:space="preserve"> office is addressing </w:t>
      </w:r>
      <w:r w:rsidR="00FF13B4">
        <w:rPr>
          <w:rFonts w:ascii="inherit" w:eastAsia="Times New Roman" w:hAnsi="inherit" w:cs="Helvetica"/>
          <w:color w:val="373737"/>
          <w:sz w:val="23"/>
          <w:szCs w:val="23"/>
        </w:rPr>
        <w:t xml:space="preserve">questions </w:t>
      </w:r>
      <w:r w:rsidR="008E19E6">
        <w:rPr>
          <w:rFonts w:ascii="inherit" w:eastAsia="Times New Roman" w:hAnsi="inherit" w:cs="Helvetica"/>
          <w:color w:val="373737"/>
          <w:sz w:val="23"/>
          <w:szCs w:val="23"/>
        </w:rPr>
        <w:t>about</w:t>
      </w:r>
      <w:r w:rsidR="00FF13B4">
        <w:rPr>
          <w:rFonts w:ascii="inherit" w:eastAsia="Times New Roman" w:hAnsi="inherit" w:cs="Helvetica"/>
          <w:color w:val="373737"/>
          <w:sz w:val="23"/>
          <w:szCs w:val="23"/>
        </w:rPr>
        <w:t xml:space="preserve"> IPAD</w:t>
      </w:r>
      <w:r w:rsidR="00BD0EEB">
        <w:rPr>
          <w:rFonts w:ascii="inherit" w:eastAsia="Times New Roman" w:hAnsi="inherit" w:cs="Helvetica"/>
          <w:color w:val="373737"/>
          <w:sz w:val="23"/>
          <w:szCs w:val="23"/>
        </w:rPr>
        <w:t xml:space="preserve"> from departments and programs</w:t>
      </w:r>
      <w:r w:rsidR="00FF13B4">
        <w:rPr>
          <w:rFonts w:ascii="inherit" w:eastAsia="Times New Roman" w:hAnsi="inherit" w:cs="Helvetica"/>
          <w:color w:val="373737"/>
          <w:sz w:val="23"/>
          <w:szCs w:val="23"/>
        </w:rPr>
        <w:t xml:space="preserve">. </w:t>
      </w:r>
    </w:p>
    <w:p w14:paraId="0F32AAF5" w14:textId="77777777" w:rsidR="009A4674" w:rsidRDefault="009A4674" w:rsidP="00CD0F89">
      <w:pPr>
        <w:shd w:val="clear" w:color="auto" w:fill="FFFFFF"/>
        <w:spacing w:after="0" w:line="240" w:lineRule="auto"/>
        <w:textAlignment w:val="baseline"/>
        <w:rPr>
          <w:rFonts w:ascii="inherit" w:eastAsia="Times New Roman" w:hAnsi="inherit" w:cs="Helvetica"/>
          <w:color w:val="373737"/>
          <w:sz w:val="23"/>
          <w:szCs w:val="23"/>
        </w:rPr>
      </w:pPr>
    </w:p>
    <w:p w14:paraId="12360305" w14:textId="769D64D8" w:rsidR="00D95ECB" w:rsidRDefault="00BD0EEB" w:rsidP="00CD0F89">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Student r</w:t>
      </w:r>
      <w:r w:rsidR="008E19E6">
        <w:rPr>
          <w:rFonts w:ascii="inherit" w:eastAsia="Times New Roman" w:hAnsi="inherit" w:cs="Helvetica"/>
          <w:color w:val="373737"/>
          <w:sz w:val="23"/>
          <w:szCs w:val="23"/>
        </w:rPr>
        <w:t xml:space="preserve">etention from fall to spring is </w:t>
      </w:r>
      <w:r w:rsidR="00FF13B4">
        <w:rPr>
          <w:rFonts w:ascii="inherit" w:eastAsia="Times New Roman" w:hAnsi="inherit" w:cs="Helvetica"/>
          <w:color w:val="373737"/>
          <w:sz w:val="23"/>
          <w:szCs w:val="23"/>
        </w:rPr>
        <w:t>lower th</w:t>
      </w:r>
      <w:r w:rsidR="008E19E6">
        <w:rPr>
          <w:rFonts w:ascii="inherit" w:eastAsia="Times New Roman" w:hAnsi="inherit" w:cs="Helvetica"/>
          <w:color w:val="373737"/>
          <w:sz w:val="23"/>
          <w:szCs w:val="23"/>
        </w:rPr>
        <w:t>a</w:t>
      </w:r>
      <w:r w:rsidR="00FF13B4">
        <w:rPr>
          <w:rFonts w:ascii="inherit" w:eastAsia="Times New Roman" w:hAnsi="inherit" w:cs="Helvetica"/>
          <w:color w:val="373737"/>
          <w:sz w:val="23"/>
          <w:szCs w:val="23"/>
        </w:rPr>
        <w:t>n last year</w:t>
      </w:r>
      <w:r w:rsidR="008E19E6">
        <w:rPr>
          <w:rFonts w:ascii="inherit" w:eastAsia="Times New Roman" w:hAnsi="inherit" w:cs="Helvetica"/>
          <w:color w:val="373737"/>
          <w:sz w:val="23"/>
          <w:szCs w:val="23"/>
        </w:rPr>
        <w:t>,</w:t>
      </w:r>
      <w:r w:rsidR="00FF13B4">
        <w:rPr>
          <w:rFonts w:ascii="inherit" w:eastAsia="Times New Roman" w:hAnsi="inherit" w:cs="Helvetica"/>
          <w:color w:val="373737"/>
          <w:sz w:val="23"/>
          <w:szCs w:val="23"/>
        </w:rPr>
        <w:t xml:space="preserve"> but still </w:t>
      </w:r>
      <w:r w:rsidR="008E19E6">
        <w:rPr>
          <w:rFonts w:ascii="inherit" w:eastAsia="Times New Roman" w:hAnsi="inherit" w:cs="Helvetica"/>
          <w:color w:val="373737"/>
          <w:sz w:val="23"/>
          <w:szCs w:val="23"/>
        </w:rPr>
        <w:t>very</w:t>
      </w:r>
      <w:r w:rsidR="00FF13B4">
        <w:rPr>
          <w:rFonts w:ascii="inherit" w:eastAsia="Times New Roman" w:hAnsi="inherit" w:cs="Helvetica"/>
          <w:color w:val="373737"/>
          <w:sz w:val="23"/>
          <w:szCs w:val="23"/>
        </w:rPr>
        <w:t xml:space="preserve"> good</w:t>
      </w:r>
      <w:r w:rsidR="008E19E6">
        <w:rPr>
          <w:rFonts w:ascii="inherit" w:eastAsia="Times New Roman" w:hAnsi="inherit" w:cs="Helvetica"/>
          <w:color w:val="373737"/>
          <w:sz w:val="23"/>
          <w:szCs w:val="23"/>
        </w:rPr>
        <w:t xml:space="preserve"> overall</w:t>
      </w:r>
      <w:r w:rsidR="00FF13B4">
        <w:rPr>
          <w:rFonts w:ascii="inherit" w:eastAsia="Times New Roman" w:hAnsi="inherit" w:cs="Helvetica"/>
          <w:color w:val="373737"/>
          <w:sz w:val="23"/>
          <w:szCs w:val="23"/>
        </w:rPr>
        <w:t xml:space="preserve">. </w:t>
      </w:r>
      <w:r>
        <w:rPr>
          <w:rFonts w:ascii="inherit" w:eastAsia="Times New Roman" w:hAnsi="inherit" w:cs="Helvetica"/>
          <w:color w:val="373737"/>
          <w:sz w:val="23"/>
          <w:szCs w:val="23"/>
        </w:rPr>
        <w:t>Dr. Passerini</w:t>
      </w:r>
      <w:r w:rsidR="008E19E6">
        <w:rPr>
          <w:rFonts w:ascii="inherit" w:eastAsia="Times New Roman" w:hAnsi="inherit" w:cs="Helvetica"/>
          <w:color w:val="373737"/>
          <w:sz w:val="23"/>
          <w:szCs w:val="23"/>
        </w:rPr>
        <w:t xml:space="preserve"> stressed the i</w:t>
      </w:r>
      <w:r w:rsidR="00FF13B4">
        <w:rPr>
          <w:rFonts w:ascii="inherit" w:eastAsia="Times New Roman" w:hAnsi="inherit" w:cs="Helvetica"/>
          <w:color w:val="373737"/>
          <w:sz w:val="23"/>
          <w:szCs w:val="23"/>
        </w:rPr>
        <w:t xml:space="preserve">mportance of </w:t>
      </w:r>
      <w:r w:rsidR="008E19E6">
        <w:rPr>
          <w:rFonts w:ascii="inherit" w:eastAsia="Times New Roman" w:hAnsi="inherit" w:cs="Helvetica"/>
          <w:color w:val="373737"/>
          <w:sz w:val="23"/>
          <w:szCs w:val="23"/>
        </w:rPr>
        <w:t>those who worked together in the fall and over the winter break to achieve those results, and thanked them for their efforts. The recent O</w:t>
      </w:r>
      <w:r w:rsidR="00FF13B4">
        <w:rPr>
          <w:rFonts w:ascii="inherit" w:eastAsia="Times New Roman" w:hAnsi="inherit" w:cs="Helvetica"/>
          <w:color w:val="373737"/>
          <w:sz w:val="23"/>
          <w:szCs w:val="23"/>
        </w:rPr>
        <w:t xml:space="preserve">pen </w:t>
      </w:r>
      <w:r w:rsidR="008E19E6">
        <w:rPr>
          <w:rFonts w:ascii="inherit" w:eastAsia="Times New Roman" w:hAnsi="inherit" w:cs="Helvetica"/>
          <w:color w:val="373737"/>
          <w:sz w:val="23"/>
          <w:szCs w:val="23"/>
        </w:rPr>
        <w:t>H</w:t>
      </w:r>
      <w:r w:rsidR="00FF13B4">
        <w:rPr>
          <w:rFonts w:ascii="inherit" w:eastAsia="Times New Roman" w:hAnsi="inherit" w:cs="Helvetica"/>
          <w:color w:val="373737"/>
          <w:sz w:val="23"/>
          <w:szCs w:val="23"/>
        </w:rPr>
        <w:t xml:space="preserve">ouse had only </w:t>
      </w:r>
      <w:r w:rsidR="008E19E6">
        <w:rPr>
          <w:rFonts w:ascii="inherit" w:eastAsia="Times New Roman" w:hAnsi="inherit" w:cs="Helvetica"/>
          <w:color w:val="373737"/>
          <w:sz w:val="23"/>
          <w:szCs w:val="23"/>
        </w:rPr>
        <w:t xml:space="preserve">about </w:t>
      </w:r>
      <w:r w:rsidR="00FF13B4">
        <w:rPr>
          <w:rFonts w:ascii="inherit" w:eastAsia="Times New Roman" w:hAnsi="inherit" w:cs="Helvetica"/>
          <w:color w:val="373737"/>
          <w:sz w:val="23"/>
          <w:szCs w:val="23"/>
        </w:rPr>
        <w:t>400 stu</w:t>
      </w:r>
      <w:r w:rsidR="008E19E6">
        <w:rPr>
          <w:rFonts w:ascii="inherit" w:eastAsia="Times New Roman" w:hAnsi="inherit" w:cs="Helvetica"/>
          <w:color w:val="373737"/>
          <w:sz w:val="23"/>
          <w:szCs w:val="23"/>
        </w:rPr>
        <w:t xml:space="preserve">dents of the </w:t>
      </w:r>
      <w:r w:rsidR="00FF13B4">
        <w:rPr>
          <w:rFonts w:ascii="inherit" w:eastAsia="Times New Roman" w:hAnsi="inherit" w:cs="Helvetica"/>
          <w:color w:val="373737"/>
          <w:sz w:val="23"/>
          <w:szCs w:val="23"/>
        </w:rPr>
        <w:t>expected</w:t>
      </w:r>
      <w:r w:rsidR="00D5324A">
        <w:rPr>
          <w:rFonts w:ascii="inherit" w:eastAsia="Times New Roman" w:hAnsi="inherit" w:cs="Helvetica"/>
          <w:color w:val="373737"/>
          <w:sz w:val="23"/>
          <w:szCs w:val="23"/>
        </w:rPr>
        <w:t xml:space="preserve"> 1000</w:t>
      </w:r>
      <w:r>
        <w:rPr>
          <w:rFonts w:ascii="inherit" w:eastAsia="Times New Roman" w:hAnsi="inherit" w:cs="Helvetica"/>
          <w:color w:val="373737"/>
          <w:sz w:val="23"/>
          <w:szCs w:val="23"/>
        </w:rPr>
        <w:t xml:space="preserve"> </w:t>
      </w:r>
      <w:r w:rsidR="008E19E6">
        <w:rPr>
          <w:rFonts w:ascii="inherit" w:eastAsia="Times New Roman" w:hAnsi="inherit" w:cs="Helvetica"/>
          <w:color w:val="373737"/>
          <w:sz w:val="23"/>
          <w:szCs w:val="23"/>
        </w:rPr>
        <w:t>due to bad weather conditions</w:t>
      </w:r>
      <w:r w:rsidR="00D5324A">
        <w:rPr>
          <w:rFonts w:ascii="inherit" w:eastAsia="Times New Roman" w:hAnsi="inherit" w:cs="Helvetica"/>
          <w:color w:val="373737"/>
          <w:sz w:val="23"/>
          <w:szCs w:val="23"/>
        </w:rPr>
        <w:t>.</w:t>
      </w:r>
      <w:r w:rsidR="00FF13B4">
        <w:rPr>
          <w:rFonts w:ascii="inherit" w:eastAsia="Times New Roman" w:hAnsi="inherit" w:cs="Helvetica"/>
          <w:color w:val="373737"/>
          <w:sz w:val="23"/>
          <w:szCs w:val="23"/>
        </w:rPr>
        <w:t xml:space="preserve"> </w:t>
      </w:r>
      <w:r w:rsidR="008E19E6">
        <w:rPr>
          <w:rFonts w:ascii="inherit" w:eastAsia="Times New Roman" w:hAnsi="inherit" w:cs="Helvetica"/>
          <w:color w:val="373737"/>
          <w:sz w:val="23"/>
          <w:szCs w:val="23"/>
        </w:rPr>
        <w:t>T</w:t>
      </w:r>
      <w:r w:rsidR="00FF13B4">
        <w:rPr>
          <w:rFonts w:ascii="inherit" w:eastAsia="Times New Roman" w:hAnsi="inherit" w:cs="Helvetica"/>
          <w:color w:val="373737"/>
          <w:sz w:val="23"/>
          <w:szCs w:val="23"/>
        </w:rPr>
        <w:t xml:space="preserve">here has </w:t>
      </w:r>
      <w:r w:rsidR="008E19E6">
        <w:rPr>
          <w:rFonts w:ascii="inherit" w:eastAsia="Times New Roman" w:hAnsi="inherit" w:cs="Helvetica"/>
          <w:color w:val="373737"/>
          <w:sz w:val="23"/>
          <w:szCs w:val="23"/>
        </w:rPr>
        <w:t xml:space="preserve">also </w:t>
      </w:r>
      <w:r w:rsidR="00FF13B4">
        <w:rPr>
          <w:rFonts w:ascii="inherit" w:eastAsia="Times New Roman" w:hAnsi="inherit" w:cs="Helvetica"/>
          <w:color w:val="373737"/>
          <w:sz w:val="23"/>
          <w:szCs w:val="23"/>
        </w:rPr>
        <w:t xml:space="preserve">been a </w:t>
      </w:r>
      <w:r w:rsidR="008E19E6">
        <w:rPr>
          <w:rFonts w:ascii="inherit" w:eastAsia="Times New Roman" w:hAnsi="inherit" w:cs="Helvetica"/>
          <w:color w:val="373737"/>
          <w:sz w:val="23"/>
          <w:szCs w:val="23"/>
        </w:rPr>
        <w:t xml:space="preserve">reduction </w:t>
      </w:r>
      <w:r>
        <w:rPr>
          <w:rFonts w:ascii="inherit" w:eastAsia="Times New Roman" w:hAnsi="inherit" w:cs="Helvetica"/>
          <w:color w:val="373737"/>
          <w:sz w:val="23"/>
          <w:szCs w:val="23"/>
        </w:rPr>
        <w:t xml:space="preserve">compared to last year </w:t>
      </w:r>
      <w:r w:rsidR="008E19E6">
        <w:rPr>
          <w:rFonts w:ascii="inherit" w:eastAsia="Times New Roman" w:hAnsi="inherit" w:cs="Helvetica"/>
          <w:color w:val="373737"/>
          <w:sz w:val="23"/>
          <w:szCs w:val="23"/>
        </w:rPr>
        <w:t>in</w:t>
      </w:r>
      <w:r w:rsidR="00D5324A">
        <w:rPr>
          <w:rFonts w:ascii="inherit" w:eastAsia="Times New Roman" w:hAnsi="inherit" w:cs="Helvetica"/>
          <w:color w:val="373737"/>
          <w:sz w:val="23"/>
          <w:szCs w:val="23"/>
        </w:rPr>
        <w:t xml:space="preserve"> </w:t>
      </w:r>
      <w:r w:rsidR="008E19E6">
        <w:rPr>
          <w:rFonts w:ascii="inherit" w:eastAsia="Times New Roman" w:hAnsi="inherit" w:cs="Helvetica"/>
          <w:color w:val="373737"/>
          <w:sz w:val="23"/>
          <w:szCs w:val="23"/>
        </w:rPr>
        <w:t xml:space="preserve">undergraduate </w:t>
      </w:r>
      <w:r w:rsidR="00D5324A">
        <w:rPr>
          <w:rFonts w:ascii="inherit" w:eastAsia="Times New Roman" w:hAnsi="inherit" w:cs="Helvetica"/>
          <w:color w:val="373737"/>
          <w:sz w:val="23"/>
          <w:szCs w:val="23"/>
        </w:rPr>
        <w:t xml:space="preserve">deposits </w:t>
      </w:r>
      <w:r w:rsidR="008E19E6">
        <w:rPr>
          <w:rFonts w:ascii="inherit" w:eastAsia="Times New Roman" w:hAnsi="inherit" w:cs="Helvetica"/>
          <w:color w:val="373737"/>
          <w:sz w:val="23"/>
          <w:szCs w:val="23"/>
        </w:rPr>
        <w:t xml:space="preserve">to date, although </w:t>
      </w:r>
      <w:r w:rsidR="00D5324A">
        <w:rPr>
          <w:rFonts w:ascii="inherit" w:eastAsia="Times New Roman" w:hAnsi="inherit" w:cs="Helvetica"/>
          <w:color w:val="373737"/>
          <w:sz w:val="23"/>
          <w:szCs w:val="23"/>
        </w:rPr>
        <w:t>graduate deposits</w:t>
      </w:r>
      <w:r w:rsidR="008E19E6">
        <w:rPr>
          <w:rFonts w:ascii="inherit" w:eastAsia="Times New Roman" w:hAnsi="inherit" w:cs="Helvetica"/>
          <w:color w:val="373737"/>
          <w:sz w:val="23"/>
          <w:szCs w:val="23"/>
        </w:rPr>
        <w:t xml:space="preserve"> are up</w:t>
      </w:r>
      <w:r w:rsidR="00D5324A">
        <w:rPr>
          <w:rFonts w:ascii="inherit" w:eastAsia="Times New Roman" w:hAnsi="inherit" w:cs="Helvetica"/>
          <w:color w:val="373737"/>
          <w:sz w:val="23"/>
          <w:szCs w:val="23"/>
        </w:rPr>
        <w:t xml:space="preserve">. </w:t>
      </w:r>
      <w:r w:rsidR="008E19E6">
        <w:rPr>
          <w:rFonts w:ascii="inherit" w:eastAsia="Times New Roman" w:hAnsi="inherit" w:cs="Helvetica"/>
          <w:color w:val="373737"/>
          <w:sz w:val="23"/>
          <w:szCs w:val="23"/>
        </w:rPr>
        <w:t xml:space="preserve">Finally, the university will be providing </w:t>
      </w:r>
      <w:r w:rsidR="00D5324A">
        <w:rPr>
          <w:rFonts w:ascii="inherit" w:eastAsia="Times New Roman" w:hAnsi="inherit" w:cs="Helvetica"/>
          <w:color w:val="373737"/>
          <w:sz w:val="23"/>
          <w:szCs w:val="23"/>
        </w:rPr>
        <w:t>K</w:t>
      </w:r>
      <w:r w:rsidR="008E19E6">
        <w:rPr>
          <w:rFonts w:ascii="inherit" w:eastAsia="Times New Roman" w:hAnsi="inherit" w:cs="Helvetica"/>
          <w:color w:val="373737"/>
          <w:sz w:val="23"/>
          <w:szCs w:val="23"/>
        </w:rPr>
        <w:t>N</w:t>
      </w:r>
      <w:r w:rsidR="00D5324A">
        <w:rPr>
          <w:rFonts w:ascii="inherit" w:eastAsia="Times New Roman" w:hAnsi="inherit" w:cs="Helvetica"/>
          <w:color w:val="373737"/>
          <w:sz w:val="23"/>
          <w:szCs w:val="23"/>
        </w:rPr>
        <w:t xml:space="preserve">95 masks </w:t>
      </w:r>
      <w:r w:rsidR="008E19E6">
        <w:rPr>
          <w:rFonts w:ascii="inherit" w:eastAsia="Times New Roman" w:hAnsi="inherit" w:cs="Helvetica"/>
          <w:color w:val="373737"/>
          <w:sz w:val="23"/>
          <w:szCs w:val="23"/>
        </w:rPr>
        <w:t xml:space="preserve">and making them available in various locations on campus. </w:t>
      </w:r>
    </w:p>
    <w:p w14:paraId="7E8B372E" w14:textId="77777777" w:rsidR="009A4674" w:rsidRDefault="009A4674" w:rsidP="00CD0F89">
      <w:pPr>
        <w:shd w:val="clear" w:color="auto" w:fill="FFFFFF"/>
        <w:spacing w:after="0" w:line="240" w:lineRule="auto"/>
        <w:textAlignment w:val="baseline"/>
        <w:rPr>
          <w:rFonts w:ascii="inherit" w:eastAsia="Times New Roman" w:hAnsi="inherit" w:cs="Helvetica"/>
          <w:color w:val="373737"/>
          <w:sz w:val="23"/>
          <w:szCs w:val="23"/>
        </w:rPr>
      </w:pPr>
    </w:p>
    <w:p w14:paraId="76BED4A1" w14:textId="25D52F7B" w:rsidR="00D5324A" w:rsidRDefault="008E19E6" w:rsidP="00CD0F89">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In response to questions Dr. Passerini noted that there would be a “s</w:t>
      </w:r>
      <w:r w:rsidR="00D5324A">
        <w:rPr>
          <w:rFonts w:ascii="inherit" w:eastAsia="Times New Roman" w:hAnsi="inherit" w:cs="Helvetica"/>
          <w:color w:val="373737"/>
          <w:sz w:val="23"/>
          <w:szCs w:val="23"/>
        </w:rPr>
        <w:t>unset clause</w:t>
      </w:r>
      <w:r>
        <w:rPr>
          <w:rFonts w:ascii="inherit" w:eastAsia="Times New Roman" w:hAnsi="inherit" w:cs="Helvetica"/>
          <w:color w:val="373737"/>
          <w:sz w:val="23"/>
          <w:szCs w:val="23"/>
        </w:rPr>
        <w:t xml:space="preserve">” on </w:t>
      </w:r>
      <w:r w:rsidR="00BD0EEB">
        <w:rPr>
          <w:rFonts w:ascii="inherit" w:eastAsia="Times New Roman" w:hAnsi="inherit" w:cs="Helvetica"/>
          <w:color w:val="373737"/>
          <w:sz w:val="23"/>
          <w:szCs w:val="23"/>
        </w:rPr>
        <w:t>new programs, but that would vary based on the individual circumstances</w:t>
      </w:r>
      <w:r w:rsidR="00D5324A">
        <w:rPr>
          <w:rFonts w:ascii="inherit" w:eastAsia="Times New Roman" w:hAnsi="inherit" w:cs="Helvetica"/>
          <w:color w:val="373737"/>
          <w:sz w:val="23"/>
          <w:szCs w:val="23"/>
        </w:rPr>
        <w:t xml:space="preserve">. </w:t>
      </w:r>
    </w:p>
    <w:p w14:paraId="4201CF2B" w14:textId="06952B1F" w:rsidR="00B931AD" w:rsidRPr="00165DEA" w:rsidRDefault="00BD0EEB" w:rsidP="00CD0F89">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The COLA adjustment w</w:t>
      </w:r>
      <w:r w:rsidR="00851109">
        <w:rPr>
          <w:rFonts w:ascii="inherit" w:eastAsia="Times New Roman" w:hAnsi="inherit" w:cs="Helvetica"/>
          <w:color w:val="373737"/>
          <w:sz w:val="23"/>
          <w:szCs w:val="23"/>
        </w:rPr>
        <w:t>ill</w:t>
      </w:r>
      <w:r>
        <w:rPr>
          <w:rFonts w:ascii="inherit" w:eastAsia="Times New Roman" w:hAnsi="inherit" w:cs="Helvetica"/>
          <w:color w:val="373737"/>
          <w:sz w:val="23"/>
          <w:szCs w:val="23"/>
        </w:rPr>
        <w:t xml:space="preserve"> be </w:t>
      </w:r>
      <w:r w:rsidR="00B931AD">
        <w:rPr>
          <w:rFonts w:ascii="inherit" w:eastAsia="Times New Roman" w:hAnsi="inherit" w:cs="Helvetica"/>
          <w:color w:val="373737"/>
          <w:sz w:val="23"/>
          <w:szCs w:val="23"/>
        </w:rPr>
        <w:t xml:space="preserve">on top of </w:t>
      </w:r>
      <w:r>
        <w:rPr>
          <w:rFonts w:ascii="inherit" w:eastAsia="Times New Roman" w:hAnsi="inherit" w:cs="Helvetica"/>
          <w:color w:val="373737"/>
          <w:sz w:val="23"/>
          <w:szCs w:val="23"/>
        </w:rPr>
        <w:t xml:space="preserve">the </w:t>
      </w:r>
      <w:r w:rsidR="00B931AD">
        <w:rPr>
          <w:rFonts w:ascii="inherit" w:eastAsia="Times New Roman" w:hAnsi="inherit" w:cs="Helvetica"/>
          <w:color w:val="373737"/>
          <w:sz w:val="23"/>
          <w:szCs w:val="23"/>
        </w:rPr>
        <w:t>Merit</w:t>
      </w:r>
      <w:r>
        <w:rPr>
          <w:rFonts w:ascii="inherit" w:eastAsia="Times New Roman" w:hAnsi="inherit" w:cs="Helvetica"/>
          <w:color w:val="373737"/>
          <w:sz w:val="23"/>
          <w:szCs w:val="23"/>
        </w:rPr>
        <w:t xml:space="preserve"> adjustment</w:t>
      </w:r>
      <w:r w:rsidR="00851109">
        <w:rPr>
          <w:rFonts w:ascii="inherit" w:eastAsia="Times New Roman" w:hAnsi="inherit" w:cs="Helvetica"/>
          <w:color w:val="373737"/>
          <w:sz w:val="23"/>
          <w:szCs w:val="23"/>
        </w:rPr>
        <w:t>s</w:t>
      </w:r>
      <w:r>
        <w:rPr>
          <w:rFonts w:ascii="inherit" w:eastAsia="Times New Roman" w:hAnsi="inherit" w:cs="Helvetica"/>
          <w:color w:val="373737"/>
          <w:sz w:val="23"/>
          <w:szCs w:val="23"/>
        </w:rPr>
        <w:t>.</w:t>
      </w:r>
      <w:r w:rsidR="00B931AD">
        <w:rPr>
          <w:rFonts w:ascii="inherit" w:eastAsia="Times New Roman" w:hAnsi="inherit" w:cs="Helvetica"/>
          <w:color w:val="373737"/>
          <w:sz w:val="23"/>
          <w:szCs w:val="23"/>
        </w:rPr>
        <w:t xml:space="preserve"> </w:t>
      </w:r>
    </w:p>
    <w:p w14:paraId="5A0C2112" w14:textId="23A3F4AB" w:rsidR="00165DEA" w:rsidRDefault="00165DEA" w:rsidP="00165DEA">
      <w:pPr>
        <w:shd w:val="clear" w:color="auto" w:fill="FFFFFF"/>
        <w:spacing w:after="0" w:line="240" w:lineRule="auto"/>
        <w:textAlignment w:val="baseline"/>
        <w:rPr>
          <w:rFonts w:ascii="inherit" w:eastAsia="Times New Roman" w:hAnsi="inherit" w:cs="Helvetica"/>
          <w:color w:val="1982D1"/>
          <w:sz w:val="23"/>
          <w:szCs w:val="23"/>
          <w:u w:val="single"/>
          <w:bdr w:val="none" w:sz="0" w:space="0" w:color="auto" w:frame="1"/>
        </w:rPr>
      </w:pPr>
      <w:r w:rsidRPr="00165DEA">
        <w:rPr>
          <w:rFonts w:ascii="inherit" w:eastAsia="Times New Roman" w:hAnsi="inherit" w:cs="Helvetica"/>
          <w:color w:val="373737"/>
          <w:sz w:val="23"/>
          <w:szCs w:val="23"/>
        </w:rPr>
        <w:lastRenderedPageBreak/>
        <w:t>4. Communications from the Provost</w:t>
      </w:r>
      <w:r w:rsidRPr="00165DEA">
        <w:rPr>
          <w:rFonts w:ascii="inherit" w:eastAsia="Times New Roman" w:hAnsi="inherit" w:cs="Helvetica"/>
          <w:color w:val="373737"/>
          <w:sz w:val="23"/>
          <w:szCs w:val="23"/>
        </w:rPr>
        <w:br/>
        <w:t>• </w:t>
      </w:r>
      <w:hyperlink r:id="rId6" w:history="1">
        <w:r w:rsidRPr="00165DEA">
          <w:rPr>
            <w:rFonts w:ascii="inherit" w:eastAsia="Times New Roman" w:hAnsi="inherit" w:cs="Helvetica"/>
            <w:color w:val="1982D1"/>
            <w:sz w:val="23"/>
            <w:szCs w:val="23"/>
            <w:u w:val="single"/>
            <w:bdr w:val="none" w:sz="0" w:space="0" w:color="auto" w:frame="1"/>
          </w:rPr>
          <w:t>2021-FS-35 – From the Provost – Memo re Resolution on Dean’s List Requirements</w:t>
        </w:r>
      </w:hyperlink>
      <w:r w:rsidRPr="00165DEA">
        <w:rPr>
          <w:rFonts w:ascii="inherit" w:eastAsia="Times New Roman" w:hAnsi="inherit" w:cs="Helvetica"/>
          <w:color w:val="373737"/>
          <w:sz w:val="23"/>
          <w:szCs w:val="23"/>
        </w:rPr>
        <w:br/>
        <w:t>• </w:t>
      </w:r>
      <w:hyperlink r:id="rId7" w:history="1">
        <w:r w:rsidRPr="00165DEA">
          <w:rPr>
            <w:rFonts w:ascii="inherit" w:eastAsia="Times New Roman" w:hAnsi="inherit" w:cs="Helvetica"/>
            <w:color w:val="1982D1"/>
            <w:sz w:val="23"/>
            <w:szCs w:val="23"/>
            <w:u w:val="single"/>
            <w:bdr w:val="none" w:sz="0" w:space="0" w:color="auto" w:frame="1"/>
          </w:rPr>
          <w:t>2021-FS-37 – From the Provost – Memo re Resolution on Compensation and Welfare Committee and Salary Study</w:t>
        </w:r>
      </w:hyperlink>
    </w:p>
    <w:p w14:paraId="63EE04A2" w14:textId="77777777" w:rsidR="00851109" w:rsidRPr="00165DEA" w:rsidRDefault="00851109" w:rsidP="00165DEA">
      <w:pPr>
        <w:shd w:val="clear" w:color="auto" w:fill="FFFFFF"/>
        <w:spacing w:after="0" w:line="240" w:lineRule="auto"/>
        <w:textAlignment w:val="baseline"/>
        <w:rPr>
          <w:rFonts w:ascii="inherit" w:eastAsia="Times New Roman" w:hAnsi="inherit" w:cs="Helvetica"/>
          <w:color w:val="373737"/>
          <w:sz w:val="23"/>
          <w:szCs w:val="23"/>
        </w:rPr>
      </w:pPr>
    </w:p>
    <w:p w14:paraId="1E5D9286" w14:textId="7F3878FE" w:rsidR="00165DEA" w:rsidRPr="00165DEA" w:rsidRDefault="00165DEA" w:rsidP="00165DEA">
      <w:pPr>
        <w:shd w:val="clear" w:color="auto" w:fill="FFFFFF"/>
        <w:spacing w:after="39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5. Approval of the agenda</w:t>
      </w:r>
      <w:r w:rsidR="00B931AD">
        <w:rPr>
          <w:rFonts w:ascii="inherit" w:eastAsia="Times New Roman" w:hAnsi="inherit" w:cs="Helvetica"/>
          <w:color w:val="373737"/>
          <w:sz w:val="23"/>
          <w:szCs w:val="23"/>
        </w:rPr>
        <w:t xml:space="preserve"> -Approved</w:t>
      </w:r>
    </w:p>
    <w:p w14:paraId="0D2C63D1" w14:textId="22163C8D" w:rsidR="00851109" w:rsidRDefault="00165DEA" w:rsidP="00165DEA">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 xml:space="preserve">6. </w:t>
      </w:r>
      <w:r w:rsidR="00851109">
        <w:rPr>
          <w:rFonts w:ascii="inherit" w:eastAsia="Times New Roman" w:hAnsi="inherit" w:cs="Helvetica"/>
          <w:color w:val="373737"/>
          <w:sz w:val="23"/>
          <w:szCs w:val="23"/>
        </w:rPr>
        <w:t>T</w:t>
      </w:r>
      <w:r w:rsidRPr="00165DEA">
        <w:rPr>
          <w:rFonts w:ascii="inherit" w:eastAsia="Times New Roman" w:hAnsi="inherit" w:cs="Helvetica"/>
          <w:color w:val="373737"/>
          <w:sz w:val="23"/>
          <w:szCs w:val="23"/>
        </w:rPr>
        <w:t>he </w:t>
      </w:r>
      <w:hyperlink r:id="rId8" w:history="1">
        <w:r w:rsidRPr="00165DEA">
          <w:rPr>
            <w:rFonts w:ascii="inherit" w:eastAsia="Times New Roman" w:hAnsi="inherit" w:cs="Helvetica"/>
            <w:color w:val="1982D1"/>
            <w:sz w:val="23"/>
            <w:szCs w:val="23"/>
            <w:u w:val="single"/>
            <w:bdr w:val="none" w:sz="0" w:space="0" w:color="auto" w:frame="1"/>
          </w:rPr>
          <w:t>draft minutes</w:t>
        </w:r>
      </w:hyperlink>
      <w:r w:rsidRPr="00165DEA">
        <w:rPr>
          <w:rFonts w:ascii="inherit" w:eastAsia="Times New Roman" w:hAnsi="inherit" w:cs="Helvetica"/>
          <w:color w:val="373737"/>
          <w:sz w:val="23"/>
          <w:szCs w:val="23"/>
        </w:rPr>
        <w:t> of the January 21</w:t>
      </w:r>
      <w:r w:rsidRPr="00851109">
        <w:rPr>
          <w:rFonts w:ascii="inherit" w:eastAsia="Times New Roman" w:hAnsi="inherit" w:cs="Helvetica"/>
          <w:color w:val="373737"/>
          <w:sz w:val="23"/>
          <w:szCs w:val="23"/>
          <w:vertAlign w:val="superscript"/>
        </w:rPr>
        <w:t>st</w:t>
      </w:r>
      <w:r w:rsidR="00851109">
        <w:rPr>
          <w:rFonts w:ascii="inherit" w:eastAsia="Times New Roman" w:hAnsi="inherit" w:cs="Helvetica"/>
          <w:color w:val="373737"/>
          <w:sz w:val="23"/>
          <w:szCs w:val="23"/>
        </w:rPr>
        <w:t>, 2022 special</w:t>
      </w:r>
      <w:r w:rsidRPr="00165DEA">
        <w:rPr>
          <w:rFonts w:ascii="inherit" w:eastAsia="Times New Roman" w:hAnsi="inherit" w:cs="Helvetica"/>
          <w:color w:val="373737"/>
          <w:sz w:val="23"/>
          <w:szCs w:val="23"/>
        </w:rPr>
        <w:t xml:space="preserve"> </w:t>
      </w:r>
      <w:r w:rsidR="00851109">
        <w:rPr>
          <w:rFonts w:ascii="inherit" w:eastAsia="Times New Roman" w:hAnsi="inherit" w:cs="Helvetica"/>
          <w:color w:val="373737"/>
          <w:sz w:val="23"/>
          <w:szCs w:val="23"/>
        </w:rPr>
        <w:t>m</w:t>
      </w:r>
      <w:r w:rsidRPr="00165DEA">
        <w:rPr>
          <w:rFonts w:ascii="inherit" w:eastAsia="Times New Roman" w:hAnsi="inherit" w:cs="Helvetica"/>
          <w:color w:val="373737"/>
          <w:sz w:val="23"/>
          <w:szCs w:val="23"/>
        </w:rPr>
        <w:t>eeting </w:t>
      </w:r>
      <w:r w:rsidR="00851109">
        <w:rPr>
          <w:rFonts w:ascii="inherit" w:eastAsia="Times New Roman" w:hAnsi="inherit" w:cs="Helvetica"/>
          <w:color w:val="373737"/>
          <w:sz w:val="23"/>
          <w:szCs w:val="23"/>
        </w:rPr>
        <w:t xml:space="preserve">were approved. </w:t>
      </w:r>
      <w:r w:rsidRPr="00165DEA">
        <w:rPr>
          <w:rFonts w:ascii="inherit" w:eastAsia="Times New Roman" w:hAnsi="inherit" w:cs="Helvetica"/>
          <w:color w:val="373737"/>
          <w:sz w:val="23"/>
          <w:szCs w:val="23"/>
        </w:rPr>
        <w:t xml:space="preserve">     </w:t>
      </w:r>
    </w:p>
    <w:p w14:paraId="7DD4210F" w14:textId="2618ABED" w:rsidR="00851109" w:rsidRDefault="00851109" w:rsidP="00165DEA">
      <w:pPr>
        <w:shd w:val="clear" w:color="auto" w:fill="FFFFFF"/>
        <w:spacing w:after="0" w:line="240" w:lineRule="auto"/>
        <w:textAlignment w:val="baseline"/>
        <w:rPr>
          <w:rFonts w:ascii="inherit" w:eastAsia="Times New Roman" w:hAnsi="inherit" w:cs="Helvetica"/>
          <w:color w:val="373737"/>
          <w:sz w:val="23"/>
          <w:szCs w:val="23"/>
        </w:rPr>
      </w:pPr>
    </w:p>
    <w:p w14:paraId="5D7E7CBF" w14:textId="28F61B08" w:rsidR="00851109" w:rsidRDefault="00851109" w:rsidP="00851109">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    </w:t>
      </w:r>
      <w:r>
        <w:rPr>
          <w:rFonts w:ascii="inherit" w:eastAsia="Times New Roman" w:hAnsi="inherit" w:cs="Helvetica"/>
          <w:color w:val="373737"/>
          <w:sz w:val="23"/>
          <w:szCs w:val="23"/>
        </w:rPr>
        <w:t>T</w:t>
      </w:r>
      <w:r w:rsidRPr="00165DEA">
        <w:rPr>
          <w:rFonts w:ascii="inherit" w:eastAsia="Times New Roman" w:hAnsi="inherit" w:cs="Helvetica"/>
          <w:color w:val="373737"/>
          <w:sz w:val="23"/>
          <w:szCs w:val="23"/>
        </w:rPr>
        <w:t>he </w:t>
      </w:r>
      <w:hyperlink r:id="rId9" w:history="1">
        <w:r w:rsidRPr="00165DEA">
          <w:rPr>
            <w:rFonts w:ascii="inherit" w:eastAsia="Times New Roman" w:hAnsi="inherit" w:cs="Helvetica"/>
            <w:color w:val="1982D1"/>
            <w:sz w:val="23"/>
            <w:szCs w:val="23"/>
            <w:u w:val="single"/>
            <w:bdr w:val="none" w:sz="0" w:space="0" w:color="auto" w:frame="1"/>
          </w:rPr>
          <w:t>draft minutes</w:t>
        </w:r>
      </w:hyperlink>
      <w:r w:rsidRPr="00165DEA">
        <w:rPr>
          <w:rFonts w:ascii="inherit" w:eastAsia="Times New Roman" w:hAnsi="inherit" w:cs="Helvetica"/>
          <w:color w:val="373737"/>
          <w:sz w:val="23"/>
          <w:szCs w:val="23"/>
        </w:rPr>
        <w:t xml:space="preserve"> of the </w:t>
      </w:r>
      <w:r>
        <w:rPr>
          <w:rFonts w:ascii="inherit" w:eastAsia="Times New Roman" w:hAnsi="inherit" w:cs="Helvetica"/>
          <w:color w:val="373737"/>
          <w:sz w:val="23"/>
          <w:szCs w:val="23"/>
        </w:rPr>
        <w:t>December 17</w:t>
      </w:r>
      <w:r w:rsidRPr="00851109">
        <w:rPr>
          <w:rFonts w:ascii="inherit" w:eastAsia="Times New Roman" w:hAnsi="inherit" w:cs="Helvetica"/>
          <w:color w:val="373737"/>
          <w:sz w:val="23"/>
          <w:szCs w:val="23"/>
          <w:vertAlign w:val="superscript"/>
        </w:rPr>
        <w:t>th</w:t>
      </w:r>
      <w:r>
        <w:rPr>
          <w:rFonts w:ascii="inherit" w:eastAsia="Times New Roman" w:hAnsi="inherit" w:cs="Helvetica"/>
          <w:color w:val="373737"/>
          <w:sz w:val="23"/>
          <w:szCs w:val="23"/>
        </w:rPr>
        <w:t>, 2021</w:t>
      </w:r>
      <w:r w:rsidRPr="00165DEA">
        <w:rPr>
          <w:rFonts w:ascii="inherit" w:eastAsia="Times New Roman" w:hAnsi="inherit" w:cs="Helvetica"/>
          <w:color w:val="373737"/>
          <w:sz w:val="23"/>
          <w:szCs w:val="23"/>
        </w:rPr>
        <w:t xml:space="preserve"> </w:t>
      </w:r>
      <w:r>
        <w:rPr>
          <w:rFonts w:ascii="inherit" w:eastAsia="Times New Roman" w:hAnsi="inherit" w:cs="Helvetica"/>
          <w:color w:val="373737"/>
          <w:sz w:val="23"/>
          <w:szCs w:val="23"/>
        </w:rPr>
        <w:t>m</w:t>
      </w:r>
      <w:r w:rsidRPr="00165DEA">
        <w:rPr>
          <w:rFonts w:ascii="inherit" w:eastAsia="Times New Roman" w:hAnsi="inherit" w:cs="Helvetica"/>
          <w:color w:val="373737"/>
          <w:sz w:val="23"/>
          <w:szCs w:val="23"/>
        </w:rPr>
        <w:t>eeting </w:t>
      </w:r>
      <w:r>
        <w:rPr>
          <w:rFonts w:ascii="inherit" w:eastAsia="Times New Roman" w:hAnsi="inherit" w:cs="Helvetica"/>
          <w:color w:val="373737"/>
          <w:sz w:val="23"/>
          <w:szCs w:val="23"/>
        </w:rPr>
        <w:t xml:space="preserve">were approved. </w:t>
      </w:r>
      <w:r w:rsidRPr="00165DEA">
        <w:rPr>
          <w:rFonts w:ascii="inherit" w:eastAsia="Times New Roman" w:hAnsi="inherit" w:cs="Helvetica"/>
          <w:color w:val="373737"/>
          <w:sz w:val="23"/>
          <w:szCs w:val="23"/>
        </w:rPr>
        <w:t xml:space="preserve">     </w:t>
      </w:r>
    </w:p>
    <w:p w14:paraId="1B88785E" w14:textId="77777777" w:rsidR="00851109" w:rsidRDefault="00851109" w:rsidP="00165DEA">
      <w:pPr>
        <w:shd w:val="clear" w:color="auto" w:fill="FFFFFF"/>
        <w:spacing w:after="0" w:line="240" w:lineRule="auto"/>
        <w:textAlignment w:val="baseline"/>
        <w:rPr>
          <w:rFonts w:ascii="inherit" w:eastAsia="Times New Roman" w:hAnsi="inherit" w:cs="Helvetica"/>
          <w:color w:val="373737"/>
          <w:sz w:val="23"/>
          <w:szCs w:val="23"/>
        </w:rPr>
      </w:pPr>
    </w:p>
    <w:p w14:paraId="2D9F7DB2" w14:textId="3D34A3C0" w:rsidR="00165DEA" w:rsidRPr="00165DEA" w:rsidRDefault="00165DEA" w:rsidP="00165DEA">
      <w:pPr>
        <w:shd w:val="clear" w:color="auto" w:fill="FFFFFF"/>
        <w:spacing w:after="39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7. Executive Committee Report</w:t>
      </w:r>
    </w:p>
    <w:p w14:paraId="0840B938" w14:textId="77777777" w:rsidR="001E6D49" w:rsidRDefault="00165DEA" w:rsidP="00851109">
      <w:pPr>
        <w:shd w:val="clear" w:color="auto" w:fill="FFFFFF"/>
        <w:spacing w:after="0" w:line="240" w:lineRule="auto"/>
        <w:ind w:left="720"/>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8. Reports from Administrative Committees</w:t>
      </w:r>
      <w:r w:rsidRPr="00165DEA">
        <w:rPr>
          <w:rFonts w:ascii="inherit" w:eastAsia="Times New Roman" w:hAnsi="inherit" w:cs="Helvetica"/>
          <w:color w:val="373737"/>
          <w:sz w:val="23"/>
          <w:szCs w:val="23"/>
        </w:rPr>
        <w:br/>
        <w:t>a. Liberal Arts</w:t>
      </w:r>
      <w:r w:rsidR="006C2732">
        <w:rPr>
          <w:rFonts w:ascii="inherit" w:eastAsia="Times New Roman" w:hAnsi="inherit" w:cs="Helvetica"/>
          <w:color w:val="373737"/>
          <w:sz w:val="23"/>
          <w:szCs w:val="23"/>
        </w:rPr>
        <w:t xml:space="preserve">- divided into subgroups. </w:t>
      </w:r>
      <w:r w:rsidRPr="00165DEA">
        <w:rPr>
          <w:rFonts w:ascii="inherit" w:eastAsia="Times New Roman" w:hAnsi="inherit" w:cs="Helvetica"/>
          <w:color w:val="373737"/>
          <w:sz w:val="23"/>
          <w:szCs w:val="23"/>
        </w:rPr>
        <w:br/>
        <w:t>b. Catholic Intellectual Tradition</w:t>
      </w:r>
      <w:r w:rsidR="006C2732">
        <w:rPr>
          <w:rFonts w:ascii="inherit" w:eastAsia="Times New Roman" w:hAnsi="inherit" w:cs="Helvetica"/>
          <w:color w:val="373737"/>
          <w:sz w:val="23"/>
          <w:szCs w:val="23"/>
        </w:rPr>
        <w:t xml:space="preserve">- subgroup is working on making a statement. </w:t>
      </w:r>
      <w:r w:rsidR="001E6D49">
        <w:rPr>
          <w:rFonts w:ascii="inherit" w:eastAsia="Times New Roman" w:hAnsi="inherit" w:cs="Helvetica"/>
          <w:color w:val="373737"/>
          <w:sz w:val="23"/>
          <w:szCs w:val="23"/>
        </w:rPr>
        <w:t xml:space="preserve">  </w:t>
      </w:r>
    </w:p>
    <w:p w14:paraId="45679E89" w14:textId="77777777" w:rsidR="001E6D49" w:rsidRDefault="001E6D49" w:rsidP="00851109">
      <w:pPr>
        <w:shd w:val="clear" w:color="auto" w:fill="FFFFFF"/>
        <w:spacing w:after="0" w:line="240" w:lineRule="auto"/>
        <w:ind w:left="720"/>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    </w:t>
      </w:r>
      <w:r w:rsidR="006C2732">
        <w:rPr>
          <w:rFonts w:ascii="inherit" w:eastAsia="Times New Roman" w:hAnsi="inherit" w:cs="Helvetica"/>
          <w:color w:val="373737"/>
          <w:sz w:val="23"/>
          <w:szCs w:val="23"/>
        </w:rPr>
        <w:t>Repor</w:t>
      </w:r>
      <w:r>
        <w:rPr>
          <w:rFonts w:ascii="inherit" w:eastAsia="Times New Roman" w:hAnsi="inherit" w:cs="Helvetica"/>
          <w:color w:val="373737"/>
          <w:sz w:val="23"/>
          <w:szCs w:val="23"/>
        </w:rPr>
        <w:t>t</w:t>
      </w:r>
      <w:r w:rsidR="006C2732">
        <w:rPr>
          <w:rFonts w:ascii="inherit" w:eastAsia="Times New Roman" w:hAnsi="inherit" w:cs="Helvetica"/>
          <w:color w:val="373737"/>
          <w:sz w:val="23"/>
          <w:szCs w:val="23"/>
        </w:rPr>
        <w:t>ing to the provost in April for action items.</w:t>
      </w:r>
      <w:r w:rsidR="00165DEA" w:rsidRPr="00165DEA">
        <w:rPr>
          <w:rFonts w:ascii="inherit" w:eastAsia="Times New Roman" w:hAnsi="inherit" w:cs="Helvetica"/>
          <w:color w:val="373737"/>
          <w:sz w:val="23"/>
          <w:szCs w:val="23"/>
        </w:rPr>
        <w:br/>
        <w:t>c. Merit</w:t>
      </w:r>
      <w:r w:rsidR="006C2732">
        <w:rPr>
          <w:rFonts w:ascii="inherit" w:eastAsia="Times New Roman" w:hAnsi="inherit" w:cs="Helvetica"/>
          <w:color w:val="373737"/>
          <w:sz w:val="23"/>
          <w:szCs w:val="23"/>
        </w:rPr>
        <w:t>- Meeting weekly. Encouraged increasing allotment in merit. Talk</w:t>
      </w:r>
      <w:r>
        <w:rPr>
          <w:rFonts w:ascii="inherit" w:eastAsia="Times New Roman" w:hAnsi="inherit" w:cs="Helvetica"/>
          <w:color w:val="373737"/>
          <w:sz w:val="23"/>
          <w:szCs w:val="23"/>
        </w:rPr>
        <w:t>ed</w:t>
      </w:r>
      <w:r w:rsidR="006C2732">
        <w:rPr>
          <w:rFonts w:ascii="inherit" w:eastAsia="Times New Roman" w:hAnsi="inherit" w:cs="Helvetica"/>
          <w:color w:val="373737"/>
          <w:sz w:val="23"/>
          <w:szCs w:val="23"/>
        </w:rPr>
        <w:t xml:space="preserve"> about </w:t>
      </w:r>
    </w:p>
    <w:p w14:paraId="196AD75B" w14:textId="77777777" w:rsidR="001E6D49" w:rsidRDefault="001E6D49" w:rsidP="00851109">
      <w:pPr>
        <w:shd w:val="clear" w:color="auto" w:fill="FFFFFF"/>
        <w:spacing w:after="0" w:line="240" w:lineRule="auto"/>
        <w:ind w:left="720"/>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    </w:t>
      </w:r>
      <w:r w:rsidR="006C2732">
        <w:rPr>
          <w:rFonts w:ascii="inherit" w:eastAsia="Times New Roman" w:hAnsi="inherit" w:cs="Helvetica"/>
          <w:color w:val="373737"/>
          <w:sz w:val="23"/>
          <w:szCs w:val="23"/>
        </w:rPr>
        <w:t>eliminating separate chair</w:t>
      </w:r>
      <w:r>
        <w:rPr>
          <w:rFonts w:ascii="inherit" w:eastAsia="Times New Roman" w:hAnsi="inherit" w:cs="Helvetica"/>
          <w:color w:val="373737"/>
          <w:sz w:val="23"/>
          <w:szCs w:val="23"/>
        </w:rPr>
        <w:t xml:space="preserve"> merit</w:t>
      </w:r>
      <w:r w:rsidR="006C2732">
        <w:rPr>
          <w:rFonts w:ascii="inherit" w:eastAsia="Times New Roman" w:hAnsi="inherit" w:cs="Helvetica"/>
          <w:color w:val="373737"/>
          <w:sz w:val="23"/>
          <w:szCs w:val="23"/>
        </w:rPr>
        <w:t xml:space="preserve">. Future conversation of changing system and doing </w:t>
      </w:r>
    </w:p>
    <w:p w14:paraId="75F855C2" w14:textId="54E70100" w:rsidR="001E6D49" w:rsidRDefault="001E6D49" w:rsidP="00851109">
      <w:pPr>
        <w:shd w:val="clear" w:color="auto" w:fill="FFFFFF"/>
        <w:spacing w:after="0" w:line="240" w:lineRule="auto"/>
        <w:ind w:left="720"/>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    </w:t>
      </w:r>
      <w:r w:rsidR="006C2732">
        <w:rPr>
          <w:rFonts w:ascii="inherit" w:eastAsia="Times New Roman" w:hAnsi="inherit" w:cs="Helvetica"/>
          <w:color w:val="373737"/>
          <w:sz w:val="23"/>
          <w:szCs w:val="23"/>
        </w:rPr>
        <w:t xml:space="preserve">away with point system to make it more like the tenure process. </w:t>
      </w:r>
      <w:r w:rsidR="00165DEA" w:rsidRPr="00165DEA">
        <w:rPr>
          <w:rFonts w:ascii="inherit" w:eastAsia="Times New Roman" w:hAnsi="inherit" w:cs="Helvetica"/>
          <w:color w:val="373737"/>
          <w:sz w:val="23"/>
          <w:szCs w:val="23"/>
        </w:rPr>
        <w:br/>
        <w:t>d. </w:t>
      </w:r>
      <w:hyperlink r:id="rId10" w:history="1">
        <w:r w:rsidR="00165DEA" w:rsidRPr="00165DEA">
          <w:rPr>
            <w:rFonts w:ascii="inherit" w:eastAsia="Times New Roman" w:hAnsi="inherit" w:cs="Helvetica"/>
            <w:color w:val="1982D1"/>
            <w:sz w:val="23"/>
            <w:szCs w:val="23"/>
            <w:u w:val="single"/>
            <w:bdr w:val="none" w:sz="0" w:space="0" w:color="auto" w:frame="1"/>
          </w:rPr>
          <w:t>Seeds of Innovation</w:t>
        </w:r>
      </w:hyperlink>
      <w:r w:rsidR="00165DEA" w:rsidRPr="00165DEA">
        <w:rPr>
          <w:rFonts w:ascii="inherit" w:eastAsia="Times New Roman" w:hAnsi="inherit" w:cs="Helvetica"/>
          <w:color w:val="373737"/>
          <w:sz w:val="23"/>
          <w:szCs w:val="23"/>
        </w:rPr>
        <w:br/>
        <w:t>e. HICT</w:t>
      </w:r>
      <w:r w:rsidR="006C2732">
        <w:rPr>
          <w:rFonts w:ascii="inherit" w:eastAsia="Times New Roman" w:hAnsi="inherit" w:cs="Helvetica"/>
          <w:color w:val="373737"/>
          <w:sz w:val="23"/>
          <w:szCs w:val="23"/>
        </w:rPr>
        <w:t xml:space="preserve"> </w:t>
      </w:r>
      <w:r>
        <w:rPr>
          <w:rFonts w:ascii="inherit" w:eastAsia="Times New Roman" w:hAnsi="inherit" w:cs="Helvetica"/>
          <w:color w:val="373737"/>
          <w:sz w:val="23"/>
          <w:szCs w:val="23"/>
        </w:rPr>
        <w:t>– The CDS will be r</w:t>
      </w:r>
      <w:r w:rsidR="006C2732">
        <w:rPr>
          <w:rFonts w:ascii="inherit" w:eastAsia="Times New Roman" w:hAnsi="inherit" w:cs="Helvetica"/>
          <w:color w:val="373737"/>
          <w:sz w:val="23"/>
          <w:szCs w:val="23"/>
        </w:rPr>
        <w:t xml:space="preserve">eversing  mask mandates. </w:t>
      </w:r>
      <w:r>
        <w:rPr>
          <w:rFonts w:ascii="inherit" w:eastAsia="Times New Roman" w:hAnsi="inherit" w:cs="Helvetica"/>
          <w:color w:val="373737"/>
          <w:sz w:val="23"/>
          <w:szCs w:val="23"/>
        </w:rPr>
        <w:t>It will be w</w:t>
      </w:r>
      <w:r w:rsidR="006C2732">
        <w:rPr>
          <w:rFonts w:ascii="inherit" w:eastAsia="Times New Roman" w:hAnsi="inherit" w:cs="Helvetica"/>
          <w:color w:val="373737"/>
          <w:sz w:val="23"/>
          <w:szCs w:val="23"/>
        </w:rPr>
        <w:t xml:space="preserve">ithin faculty rights to </w:t>
      </w:r>
    </w:p>
    <w:p w14:paraId="5AA5EB3B" w14:textId="3E37284B" w:rsidR="00165DEA" w:rsidRDefault="001E6D49" w:rsidP="00851109">
      <w:pPr>
        <w:shd w:val="clear" w:color="auto" w:fill="FFFFFF"/>
        <w:spacing w:after="0" w:line="240" w:lineRule="auto"/>
        <w:ind w:left="720"/>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    require the</w:t>
      </w:r>
      <w:r w:rsidR="006C2732">
        <w:rPr>
          <w:rFonts w:ascii="inherit" w:eastAsia="Times New Roman" w:hAnsi="inherit" w:cs="Helvetica"/>
          <w:color w:val="373737"/>
          <w:sz w:val="23"/>
          <w:szCs w:val="23"/>
        </w:rPr>
        <w:t xml:space="preserve"> wearing </w:t>
      </w:r>
      <w:r>
        <w:rPr>
          <w:rFonts w:ascii="inherit" w:eastAsia="Times New Roman" w:hAnsi="inherit" w:cs="Helvetica"/>
          <w:color w:val="373737"/>
          <w:sz w:val="23"/>
          <w:szCs w:val="23"/>
        </w:rPr>
        <w:t xml:space="preserve">of </w:t>
      </w:r>
      <w:r w:rsidR="006C2732">
        <w:rPr>
          <w:rFonts w:ascii="inherit" w:eastAsia="Times New Roman" w:hAnsi="inherit" w:cs="Helvetica"/>
          <w:color w:val="373737"/>
          <w:sz w:val="23"/>
          <w:szCs w:val="23"/>
        </w:rPr>
        <w:t>masks</w:t>
      </w:r>
      <w:r>
        <w:rPr>
          <w:rFonts w:ascii="inherit" w:eastAsia="Times New Roman" w:hAnsi="inherit" w:cs="Helvetica"/>
          <w:color w:val="373737"/>
          <w:sz w:val="23"/>
          <w:szCs w:val="23"/>
        </w:rPr>
        <w:t xml:space="preserve"> in classes</w:t>
      </w:r>
      <w:r w:rsidR="006C2732">
        <w:rPr>
          <w:rFonts w:ascii="inherit" w:eastAsia="Times New Roman" w:hAnsi="inherit" w:cs="Helvetica"/>
          <w:color w:val="373737"/>
          <w:sz w:val="23"/>
          <w:szCs w:val="23"/>
        </w:rPr>
        <w:t>.</w:t>
      </w:r>
    </w:p>
    <w:p w14:paraId="6EB8F88A" w14:textId="77777777" w:rsidR="00851109" w:rsidRPr="00165DEA" w:rsidRDefault="00851109" w:rsidP="00851109">
      <w:pPr>
        <w:shd w:val="clear" w:color="auto" w:fill="FFFFFF"/>
        <w:spacing w:after="0" w:line="240" w:lineRule="auto"/>
        <w:ind w:left="720"/>
        <w:textAlignment w:val="baseline"/>
        <w:rPr>
          <w:rFonts w:ascii="inherit" w:eastAsia="Times New Roman" w:hAnsi="inherit" w:cs="Helvetica"/>
          <w:color w:val="373737"/>
          <w:sz w:val="23"/>
          <w:szCs w:val="23"/>
        </w:rPr>
      </w:pPr>
    </w:p>
    <w:p w14:paraId="32A72D6D" w14:textId="77777777" w:rsidR="00B551B6" w:rsidRDefault="00165DEA" w:rsidP="00B551B6">
      <w:pPr>
        <w:shd w:val="clear" w:color="auto" w:fill="FFFFFF"/>
        <w:spacing w:after="0" w:line="36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9. Reports of Standing and Special Committees</w:t>
      </w:r>
    </w:p>
    <w:p w14:paraId="2A3E20E9" w14:textId="52868A16" w:rsidR="00165DEA" w:rsidRPr="00165DEA" w:rsidRDefault="00165DEA" w:rsidP="00B551B6">
      <w:pPr>
        <w:shd w:val="clear" w:color="auto" w:fill="FFFFFF"/>
        <w:spacing w:after="0" w:line="360" w:lineRule="auto"/>
        <w:ind w:left="720"/>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a. </w:t>
      </w:r>
      <w:hyperlink r:id="rId11" w:history="1">
        <w:r w:rsidRPr="00165DEA">
          <w:rPr>
            <w:rFonts w:ascii="inherit" w:eastAsia="Times New Roman" w:hAnsi="inherit" w:cs="Helvetica"/>
            <w:color w:val="1982D1"/>
            <w:sz w:val="23"/>
            <w:szCs w:val="23"/>
            <w:u w:val="single"/>
            <w:bdr w:val="none" w:sz="0" w:space="0" w:color="auto" w:frame="1"/>
          </w:rPr>
          <w:t>Academic Facilities Committee</w:t>
        </w:r>
      </w:hyperlink>
      <w:r w:rsidR="00B86BE2">
        <w:rPr>
          <w:rFonts w:ascii="inherit" w:eastAsia="Times New Roman" w:hAnsi="inherit" w:cs="Helvetica"/>
          <w:color w:val="373737"/>
          <w:sz w:val="23"/>
          <w:szCs w:val="23"/>
        </w:rPr>
        <w:t xml:space="preserve"> -Renovations in fayhee library needs to be consulted because records are stored there. </w:t>
      </w:r>
      <w:r w:rsidRPr="00165DEA">
        <w:rPr>
          <w:rFonts w:ascii="inherit" w:eastAsia="Times New Roman" w:hAnsi="inherit" w:cs="Helvetica"/>
          <w:color w:val="373737"/>
          <w:sz w:val="23"/>
          <w:szCs w:val="23"/>
        </w:rPr>
        <w:br/>
        <w:t>b. </w:t>
      </w:r>
      <w:hyperlink r:id="rId12" w:history="1">
        <w:r w:rsidRPr="00165DEA">
          <w:rPr>
            <w:rFonts w:ascii="inherit" w:eastAsia="Times New Roman" w:hAnsi="inherit" w:cs="Helvetica"/>
            <w:color w:val="1982D1"/>
            <w:sz w:val="23"/>
            <w:szCs w:val="23"/>
            <w:u w:val="single"/>
            <w:bdr w:val="none" w:sz="0" w:space="0" w:color="auto" w:frame="1"/>
          </w:rPr>
          <w:t>Academic Policy Committee</w:t>
        </w:r>
      </w:hyperlink>
      <w:r w:rsidR="00B86BE2">
        <w:rPr>
          <w:rFonts w:ascii="inherit" w:eastAsia="Times New Roman" w:hAnsi="inherit" w:cs="Helvetica"/>
          <w:color w:val="373737"/>
          <w:sz w:val="23"/>
          <w:szCs w:val="23"/>
        </w:rPr>
        <w:t xml:space="preserve"> -</w:t>
      </w:r>
      <w:r w:rsidR="004513E3">
        <w:rPr>
          <w:rFonts w:ascii="inherit" w:eastAsia="Times New Roman" w:hAnsi="inherit" w:cs="Helvetica"/>
          <w:color w:val="373737"/>
          <w:sz w:val="23"/>
          <w:szCs w:val="23"/>
        </w:rPr>
        <w:t xml:space="preserve">Provost will hire 3 new biology professors to make sure current programs are not effective. </w:t>
      </w:r>
      <w:r w:rsidRPr="00165DEA">
        <w:rPr>
          <w:rFonts w:ascii="inherit" w:eastAsia="Times New Roman" w:hAnsi="inherit" w:cs="Helvetica"/>
          <w:color w:val="373737"/>
          <w:sz w:val="23"/>
          <w:szCs w:val="23"/>
        </w:rPr>
        <w:br/>
        <w:t>– </w:t>
      </w:r>
      <w:hyperlink r:id="rId13" w:history="1">
        <w:r w:rsidRPr="00165DEA">
          <w:rPr>
            <w:rFonts w:ascii="inherit" w:eastAsia="Times New Roman" w:hAnsi="inherit" w:cs="Helvetica"/>
            <w:color w:val="1982D1"/>
            <w:sz w:val="23"/>
            <w:szCs w:val="23"/>
            <w:u w:val="single"/>
            <w:bdr w:val="none" w:sz="0" w:space="0" w:color="auto" w:frame="1"/>
          </w:rPr>
          <w:t>SHMS BS IPHS New Program Proposal Package</w:t>
        </w:r>
      </w:hyperlink>
      <w:r w:rsidRPr="00165DEA">
        <w:rPr>
          <w:rFonts w:ascii="inherit" w:eastAsia="Times New Roman" w:hAnsi="inherit" w:cs="Helvetica"/>
          <w:color w:val="373737"/>
          <w:sz w:val="23"/>
          <w:szCs w:val="23"/>
        </w:rPr>
        <w:br/>
        <w:t>– </w:t>
      </w:r>
      <w:hyperlink r:id="rId14" w:history="1">
        <w:r w:rsidRPr="00165DEA">
          <w:rPr>
            <w:rFonts w:ascii="inherit" w:eastAsia="Times New Roman" w:hAnsi="inherit" w:cs="Helvetica"/>
            <w:color w:val="1982D1"/>
            <w:sz w:val="23"/>
            <w:szCs w:val="23"/>
            <w:u w:val="single"/>
            <w:bdr w:val="none" w:sz="0" w:space="0" w:color="auto" w:frame="1"/>
          </w:rPr>
          <w:t>APC New Dual Degree</w:t>
        </w:r>
      </w:hyperlink>
      <w:r w:rsidRPr="00165DEA">
        <w:rPr>
          <w:rFonts w:ascii="inherit" w:eastAsia="Times New Roman" w:hAnsi="inherit" w:cs="Helvetica"/>
          <w:color w:val="373737"/>
          <w:sz w:val="23"/>
          <w:szCs w:val="23"/>
        </w:rPr>
        <w:br/>
        <w:t>– </w:t>
      </w:r>
      <w:hyperlink r:id="rId15" w:history="1">
        <w:r w:rsidRPr="00165DEA">
          <w:rPr>
            <w:rFonts w:ascii="inherit" w:eastAsia="Times New Roman" w:hAnsi="inherit" w:cs="Helvetica"/>
            <w:color w:val="1982D1"/>
            <w:sz w:val="23"/>
            <w:szCs w:val="23"/>
            <w:u w:val="single"/>
            <w:bdr w:val="none" w:sz="0" w:space="0" w:color="auto" w:frame="1"/>
          </w:rPr>
          <w:t>APC Approval Form For New Programs</w:t>
        </w:r>
      </w:hyperlink>
      <w:r w:rsidRPr="00165DEA">
        <w:rPr>
          <w:rFonts w:ascii="inherit" w:eastAsia="Times New Roman" w:hAnsi="inherit" w:cs="Helvetica"/>
          <w:color w:val="373737"/>
          <w:sz w:val="23"/>
          <w:szCs w:val="23"/>
        </w:rPr>
        <w:br/>
        <w:t>c. </w:t>
      </w:r>
      <w:hyperlink r:id="rId16" w:history="1">
        <w:r w:rsidRPr="00165DEA">
          <w:rPr>
            <w:rFonts w:ascii="inherit" w:eastAsia="Times New Roman" w:hAnsi="inherit" w:cs="Helvetica"/>
            <w:color w:val="1982D1"/>
            <w:sz w:val="23"/>
            <w:szCs w:val="23"/>
            <w:u w:val="single"/>
            <w:bdr w:val="none" w:sz="0" w:space="0" w:color="auto" w:frame="1"/>
          </w:rPr>
          <w:t>Compensation and Welfare Committee</w:t>
        </w:r>
      </w:hyperlink>
      <w:r w:rsidRPr="00165DEA">
        <w:rPr>
          <w:rFonts w:ascii="inherit" w:eastAsia="Times New Roman" w:hAnsi="inherit" w:cs="Helvetica"/>
          <w:color w:val="373737"/>
          <w:sz w:val="23"/>
          <w:szCs w:val="23"/>
        </w:rPr>
        <w:br/>
        <w:t>d. </w:t>
      </w:r>
      <w:hyperlink r:id="rId17" w:history="1">
        <w:r w:rsidRPr="00165DEA">
          <w:rPr>
            <w:rFonts w:ascii="inherit" w:eastAsia="Times New Roman" w:hAnsi="inherit" w:cs="Helvetica"/>
            <w:color w:val="1982D1"/>
            <w:sz w:val="23"/>
            <w:szCs w:val="23"/>
            <w:u w:val="single"/>
            <w:bdr w:val="none" w:sz="0" w:space="0" w:color="auto" w:frame="1"/>
          </w:rPr>
          <w:t>Faculty Development Committee</w:t>
        </w:r>
      </w:hyperlink>
      <w:r w:rsidRPr="00165DEA">
        <w:rPr>
          <w:rFonts w:ascii="inherit" w:eastAsia="Times New Roman" w:hAnsi="inherit" w:cs="Helvetica"/>
          <w:color w:val="373737"/>
          <w:sz w:val="23"/>
          <w:szCs w:val="23"/>
        </w:rPr>
        <w:br/>
        <w:t>e. </w:t>
      </w:r>
      <w:hyperlink r:id="rId18" w:history="1">
        <w:r w:rsidRPr="00165DEA">
          <w:rPr>
            <w:rFonts w:ascii="inherit" w:eastAsia="Times New Roman" w:hAnsi="inherit" w:cs="Helvetica"/>
            <w:color w:val="1982D1"/>
            <w:sz w:val="23"/>
            <w:szCs w:val="23"/>
            <w:u w:val="single"/>
            <w:bdr w:val="none" w:sz="0" w:space="0" w:color="auto" w:frame="1"/>
          </w:rPr>
          <w:t>Faculty Guide and Bylaws Committee</w:t>
        </w:r>
      </w:hyperlink>
      <w:r w:rsidRPr="00165DEA">
        <w:rPr>
          <w:rFonts w:ascii="inherit" w:eastAsia="Times New Roman" w:hAnsi="inherit" w:cs="Helvetica"/>
          <w:color w:val="373737"/>
          <w:sz w:val="23"/>
          <w:szCs w:val="23"/>
        </w:rPr>
        <w:br/>
        <w:t>f. </w:t>
      </w:r>
      <w:hyperlink r:id="rId19" w:history="1">
        <w:r w:rsidRPr="00165DEA">
          <w:rPr>
            <w:rFonts w:ascii="inherit" w:eastAsia="Times New Roman" w:hAnsi="inherit" w:cs="Helvetica"/>
            <w:color w:val="1982D1"/>
            <w:sz w:val="23"/>
            <w:szCs w:val="23"/>
            <w:u w:val="single"/>
            <w:bdr w:val="none" w:sz="0" w:space="0" w:color="auto" w:frame="1"/>
          </w:rPr>
          <w:t>Graduate Studies</w:t>
        </w:r>
      </w:hyperlink>
      <w:r w:rsidRPr="00165DEA">
        <w:rPr>
          <w:rFonts w:ascii="inherit" w:eastAsia="Times New Roman" w:hAnsi="inherit" w:cs="Helvetica"/>
          <w:color w:val="373737"/>
          <w:sz w:val="23"/>
          <w:szCs w:val="23"/>
        </w:rPr>
        <w:br/>
        <w:t>g. </w:t>
      </w:r>
      <w:hyperlink r:id="rId20" w:history="1">
        <w:r w:rsidRPr="00165DEA">
          <w:rPr>
            <w:rFonts w:ascii="inherit" w:eastAsia="Times New Roman" w:hAnsi="inherit" w:cs="Helvetica"/>
            <w:color w:val="1982D1"/>
            <w:sz w:val="23"/>
            <w:szCs w:val="23"/>
            <w:u w:val="single"/>
            <w:bdr w:val="none" w:sz="0" w:space="0" w:color="auto" w:frame="1"/>
          </w:rPr>
          <w:t>Instructional Technology Committee</w:t>
        </w:r>
      </w:hyperlink>
      <w:r w:rsidR="001A5B8F">
        <w:rPr>
          <w:rFonts w:ascii="inherit" w:eastAsia="Times New Roman" w:hAnsi="inherit" w:cs="Helvetica"/>
          <w:color w:val="373737"/>
          <w:sz w:val="23"/>
          <w:szCs w:val="23"/>
        </w:rPr>
        <w:t xml:space="preserve"> -Laptops on carts is disruptive, laptops might not be strong enough to support future programs. Future support for teams. </w:t>
      </w:r>
      <w:r w:rsidRPr="00165DEA">
        <w:rPr>
          <w:rFonts w:ascii="inherit" w:eastAsia="Times New Roman" w:hAnsi="inherit" w:cs="Helvetica"/>
          <w:color w:val="373737"/>
          <w:sz w:val="23"/>
          <w:szCs w:val="23"/>
        </w:rPr>
        <w:br/>
        <w:t>h. </w:t>
      </w:r>
      <w:hyperlink r:id="rId21" w:history="1">
        <w:r w:rsidRPr="00165DEA">
          <w:rPr>
            <w:rFonts w:ascii="inherit" w:eastAsia="Times New Roman" w:hAnsi="inherit" w:cs="Helvetica"/>
            <w:color w:val="1982D1"/>
            <w:sz w:val="23"/>
            <w:szCs w:val="23"/>
            <w:u w:val="single"/>
            <w:bdr w:val="none" w:sz="0" w:space="0" w:color="auto" w:frame="1"/>
          </w:rPr>
          <w:t>Program Review Committee</w:t>
        </w:r>
      </w:hyperlink>
      <w:r w:rsidR="001A5B8F">
        <w:rPr>
          <w:rFonts w:ascii="inherit" w:eastAsia="Times New Roman" w:hAnsi="inherit" w:cs="Helvetica"/>
          <w:color w:val="373737"/>
          <w:sz w:val="23"/>
          <w:szCs w:val="23"/>
        </w:rPr>
        <w:t xml:space="preserve"> </w:t>
      </w:r>
    </w:p>
    <w:p w14:paraId="69CD7667" w14:textId="77777777" w:rsidR="00B551B6" w:rsidRDefault="00165DEA" w:rsidP="00B551B6">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lastRenderedPageBreak/>
        <w:t>10. Committees with No Reports</w:t>
      </w:r>
    </w:p>
    <w:p w14:paraId="2C814265" w14:textId="0A444A41" w:rsidR="00165DEA" w:rsidRPr="00165DEA" w:rsidRDefault="00165DEA" w:rsidP="00B551B6">
      <w:pPr>
        <w:shd w:val="clear" w:color="auto" w:fill="FFFFFF"/>
        <w:spacing w:after="0" w:line="240" w:lineRule="auto"/>
        <w:ind w:left="720"/>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a. Academic Integrity Committee</w:t>
      </w:r>
      <w:r w:rsidRPr="00165DEA">
        <w:rPr>
          <w:rFonts w:ascii="inherit" w:eastAsia="Times New Roman" w:hAnsi="inherit" w:cs="Helvetica"/>
          <w:color w:val="373737"/>
          <w:sz w:val="23"/>
          <w:szCs w:val="23"/>
        </w:rPr>
        <w:br/>
        <w:t>b. Admissions Committee</w:t>
      </w:r>
      <w:r w:rsidRPr="00165DEA">
        <w:rPr>
          <w:rFonts w:ascii="inherit" w:eastAsia="Times New Roman" w:hAnsi="inherit" w:cs="Helvetica"/>
          <w:color w:val="373737"/>
          <w:sz w:val="23"/>
          <w:szCs w:val="23"/>
        </w:rPr>
        <w:br/>
        <w:t>c. Calendar Committee</w:t>
      </w:r>
      <w:r w:rsidRPr="00165DEA">
        <w:rPr>
          <w:rFonts w:ascii="inherit" w:eastAsia="Times New Roman" w:hAnsi="inherit" w:cs="Helvetica"/>
          <w:color w:val="373737"/>
          <w:sz w:val="23"/>
          <w:szCs w:val="23"/>
        </w:rPr>
        <w:br/>
        <w:t>d. Faculty Grievance Committee</w:t>
      </w:r>
      <w:r w:rsidRPr="00165DEA">
        <w:rPr>
          <w:rFonts w:ascii="inherit" w:eastAsia="Times New Roman" w:hAnsi="inherit" w:cs="Helvetica"/>
          <w:color w:val="373737"/>
          <w:sz w:val="23"/>
          <w:szCs w:val="23"/>
        </w:rPr>
        <w:br/>
        <w:t>e. Library Committee</w:t>
      </w:r>
      <w:r w:rsidRPr="00165DEA">
        <w:rPr>
          <w:rFonts w:ascii="inherit" w:eastAsia="Times New Roman" w:hAnsi="inherit" w:cs="Helvetica"/>
          <w:color w:val="373737"/>
          <w:sz w:val="23"/>
          <w:szCs w:val="23"/>
        </w:rPr>
        <w:br/>
        <w:t>f. Nominations, Elections, and Appointments Committee</w:t>
      </w:r>
      <w:r w:rsidRPr="00165DEA">
        <w:rPr>
          <w:rFonts w:ascii="inherit" w:eastAsia="Times New Roman" w:hAnsi="inherit" w:cs="Helvetica"/>
          <w:color w:val="373737"/>
          <w:sz w:val="23"/>
          <w:szCs w:val="23"/>
        </w:rPr>
        <w:br/>
        <w:t>g. University Core Curriculum Committee</w:t>
      </w:r>
      <w:r w:rsidR="001A5B8F">
        <w:rPr>
          <w:rFonts w:ascii="inherit" w:eastAsia="Times New Roman" w:hAnsi="inherit" w:cs="Helvetica"/>
          <w:color w:val="373737"/>
          <w:sz w:val="23"/>
          <w:szCs w:val="23"/>
        </w:rPr>
        <w:t xml:space="preserve"> -Still awaiting provost response. </w:t>
      </w:r>
      <w:r w:rsidRPr="00165DEA">
        <w:rPr>
          <w:rFonts w:ascii="inherit" w:eastAsia="Times New Roman" w:hAnsi="inherit" w:cs="Helvetica"/>
          <w:color w:val="373737"/>
          <w:sz w:val="23"/>
          <w:szCs w:val="23"/>
        </w:rPr>
        <w:br/>
        <w:t>h. Merit Pay Task Force</w:t>
      </w:r>
    </w:p>
    <w:p w14:paraId="0EA8ED4F" w14:textId="77777777" w:rsidR="00880014" w:rsidRDefault="00165DEA" w:rsidP="00165DEA">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11. Committee Motions</w:t>
      </w:r>
      <w:r w:rsidRPr="00165DEA">
        <w:rPr>
          <w:rFonts w:ascii="inherit" w:eastAsia="Times New Roman" w:hAnsi="inherit" w:cs="Helvetica"/>
          <w:color w:val="373737"/>
          <w:sz w:val="23"/>
          <w:szCs w:val="23"/>
        </w:rPr>
        <w:br/>
      </w:r>
    </w:p>
    <w:p w14:paraId="38C68858" w14:textId="77777777" w:rsidR="00880014" w:rsidRDefault="00165DEA" w:rsidP="00165DEA">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a. </w:t>
      </w:r>
      <w:hyperlink r:id="rId22" w:history="1">
        <w:r w:rsidRPr="00165DEA">
          <w:rPr>
            <w:rFonts w:ascii="inherit" w:eastAsia="Times New Roman" w:hAnsi="inherit" w:cs="Helvetica"/>
            <w:color w:val="1982D1"/>
            <w:sz w:val="23"/>
            <w:szCs w:val="23"/>
            <w:u w:val="single"/>
            <w:bdr w:val="none" w:sz="0" w:space="0" w:color="auto" w:frame="1"/>
          </w:rPr>
          <w:t>3+2 Physics &amp; Data Science</w:t>
        </w:r>
      </w:hyperlink>
      <w:r w:rsidR="001A5B8F">
        <w:rPr>
          <w:rFonts w:ascii="inherit" w:eastAsia="Times New Roman" w:hAnsi="inherit" w:cs="Helvetica"/>
          <w:color w:val="373737"/>
          <w:sz w:val="23"/>
          <w:szCs w:val="23"/>
        </w:rPr>
        <w:t xml:space="preserve"> </w:t>
      </w:r>
    </w:p>
    <w:p w14:paraId="265F2CA4" w14:textId="2BED1AC9" w:rsidR="00880014" w:rsidRDefault="001A5B8F" w:rsidP="00165DEA">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Vote: Yes</w:t>
      </w:r>
      <w:r w:rsidR="00816955">
        <w:rPr>
          <w:rFonts w:ascii="inherit" w:eastAsia="Times New Roman" w:hAnsi="inherit" w:cs="Helvetica"/>
          <w:color w:val="373737"/>
          <w:sz w:val="23"/>
          <w:szCs w:val="23"/>
        </w:rPr>
        <w:t xml:space="preserve"> 32</w:t>
      </w:r>
      <w:r w:rsidR="00880014">
        <w:rPr>
          <w:rFonts w:ascii="inherit" w:eastAsia="Times New Roman" w:hAnsi="inherit" w:cs="Helvetica"/>
          <w:color w:val="373737"/>
          <w:sz w:val="23"/>
          <w:szCs w:val="23"/>
        </w:rPr>
        <w:t>;</w:t>
      </w:r>
      <w:r>
        <w:rPr>
          <w:rFonts w:ascii="inherit" w:eastAsia="Times New Roman" w:hAnsi="inherit" w:cs="Helvetica"/>
          <w:color w:val="373737"/>
          <w:sz w:val="23"/>
          <w:szCs w:val="23"/>
        </w:rPr>
        <w:t xml:space="preserve"> No</w:t>
      </w:r>
      <w:r w:rsidR="00816955">
        <w:rPr>
          <w:rFonts w:ascii="inherit" w:eastAsia="Times New Roman" w:hAnsi="inherit" w:cs="Helvetica"/>
          <w:color w:val="373737"/>
          <w:sz w:val="23"/>
          <w:szCs w:val="23"/>
        </w:rPr>
        <w:t xml:space="preserve"> 0</w:t>
      </w:r>
      <w:r w:rsidR="00880014">
        <w:rPr>
          <w:rFonts w:ascii="inherit" w:eastAsia="Times New Roman" w:hAnsi="inherit" w:cs="Helvetica"/>
          <w:color w:val="373737"/>
          <w:sz w:val="23"/>
          <w:szCs w:val="23"/>
        </w:rPr>
        <w:t>; Abstentions - P</w:t>
      </w:r>
      <w:r w:rsidR="00816955">
        <w:rPr>
          <w:rFonts w:ascii="inherit" w:eastAsia="Times New Roman" w:hAnsi="inherit" w:cs="Helvetica"/>
          <w:color w:val="373737"/>
          <w:sz w:val="23"/>
          <w:szCs w:val="23"/>
        </w:rPr>
        <w:t>assed</w:t>
      </w:r>
      <w:r>
        <w:rPr>
          <w:rFonts w:ascii="inherit" w:eastAsia="Times New Roman" w:hAnsi="inherit" w:cs="Helvetica"/>
          <w:color w:val="373737"/>
          <w:sz w:val="23"/>
          <w:szCs w:val="23"/>
        </w:rPr>
        <w:t xml:space="preserve"> </w:t>
      </w:r>
      <w:r w:rsidR="00165DEA" w:rsidRPr="00165DEA">
        <w:rPr>
          <w:rFonts w:ascii="inherit" w:eastAsia="Times New Roman" w:hAnsi="inherit" w:cs="Helvetica"/>
          <w:color w:val="373737"/>
          <w:sz w:val="23"/>
          <w:szCs w:val="23"/>
        </w:rPr>
        <w:br/>
      </w:r>
    </w:p>
    <w:p w14:paraId="305DE307" w14:textId="42295FD8" w:rsidR="00880014" w:rsidRDefault="00165DEA" w:rsidP="00165DEA">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b. </w:t>
      </w:r>
      <w:hyperlink r:id="rId23" w:history="1">
        <w:r w:rsidRPr="00165DEA">
          <w:rPr>
            <w:rFonts w:ascii="inherit" w:eastAsia="Times New Roman" w:hAnsi="inherit" w:cs="Helvetica"/>
            <w:color w:val="1982D1"/>
            <w:sz w:val="23"/>
            <w:szCs w:val="23"/>
            <w:u w:val="single"/>
            <w:bdr w:val="none" w:sz="0" w:space="0" w:color="auto" w:frame="1"/>
          </w:rPr>
          <w:t>BS IPHS</w:t>
        </w:r>
      </w:hyperlink>
      <w:r w:rsidR="00816955">
        <w:rPr>
          <w:rFonts w:ascii="inherit" w:eastAsia="Times New Roman" w:hAnsi="inherit" w:cs="Helvetica"/>
          <w:color w:val="373737"/>
          <w:sz w:val="23"/>
          <w:szCs w:val="23"/>
        </w:rPr>
        <w:t xml:space="preserve"> </w:t>
      </w:r>
    </w:p>
    <w:p w14:paraId="2213DE65" w14:textId="77777777" w:rsidR="00880014" w:rsidRDefault="00880014" w:rsidP="00165DEA">
      <w:pPr>
        <w:shd w:val="clear" w:color="auto" w:fill="FFFFFF"/>
        <w:spacing w:after="0" w:line="240" w:lineRule="auto"/>
        <w:textAlignment w:val="baseline"/>
        <w:rPr>
          <w:rFonts w:ascii="inherit" w:eastAsia="Times New Roman" w:hAnsi="inherit" w:cs="Helvetica"/>
          <w:color w:val="373737"/>
          <w:sz w:val="23"/>
          <w:szCs w:val="23"/>
        </w:rPr>
      </w:pPr>
    </w:p>
    <w:p w14:paraId="260E5CCD" w14:textId="591D625C" w:rsidR="00880014" w:rsidRDefault="00972AF2" w:rsidP="00165DEA">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Vote: </w:t>
      </w:r>
      <w:r w:rsidR="00416AED">
        <w:rPr>
          <w:rFonts w:ascii="inherit" w:eastAsia="Times New Roman" w:hAnsi="inherit" w:cs="Helvetica"/>
          <w:color w:val="373737"/>
          <w:sz w:val="23"/>
          <w:szCs w:val="23"/>
        </w:rPr>
        <w:t>Yes: 27</w:t>
      </w:r>
      <w:r w:rsidR="00880014">
        <w:rPr>
          <w:rFonts w:ascii="inherit" w:eastAsia="Times New Roman" w:hAnsi="inherit" w:cs="Helvetica"/>
          <w:color w:val="373737"/>
          <w:sz w:val="23"/>
          <w:szCs w:val="23"/>
        </w:rPr>
        <w:t>;</w:t>
      </w:r>
      <w:r w:rsidR="00416AED">
        <w:rPr>
          <w:rFonts w:ascii="inherit" w:eastAsia="Times New Roman" w:hAnsi="inherit" w:cs="Helvetica"/>
          <w:color w:val="373737"/>
          <w:sz w:val="23"/>
          <w:szCs w:val="23"/>
        </w:rPr>
        <w:t xml:space="preserve"> No: 7</w:t>
      </w:r>
      <w:r w:rsidR="00880014">
        <w:rPr>
          <w:rFonts w:ascii="inherit" w:eastAsia="Times New Roman" w:hAnsi="inherit" w:cs="Helvetica"/>
          <w:color w:val="373737"/>
          <w:sz w:val="23"/>
          <w:szCs w:val="23"/>
        </w:rPr>
        <w:t>;</w:t>
      </w:r>
      <w:r w:rsidR="00416AED">
        <w:rPr>
          <w:rFonts w:ascii="inherit" w:eastAsia="Times New Roman" w:hAnsi="inherit" w:cs="Helvetica"/>
          <w:color w:val="373737"/>
          <w:sz w:val="23"/>
          <w:szCs w:val="23"/>
        </w:rPr>
        <w:t xml:space="preserve"> Abst</w:t>
      </w:r>
      <w:r w:rsidR="00880014">
        <w:rPr>
          <w:rFonts w:ascii="inherit" w:eastAsia="Times New Roman" w:hAnsi="inherit" w:cs="Helvetica"/>
          <w:color w:val="373737"/>
          <w:sz w:val="23"/>
          <w:szCs w:val="23"/>
        </w:rPr>
        <w:t>entions</w:t>
      </w:r>
      <w:r w:rsidR="00416AED">
        <w:rPr>
          <w:rFonts w:ascii="inherit" w:eastAsia="Times New Roman" w:hAnsi="inherit" w:cs="Helvetica"/>
          <w:color w:val="373737"/>
          <w:sz w:val="23"/>
          <w:szCs w:val="23"/>
        </w:rPr>
        <w:t xml:space="preserve">: 1 </w:t>
      </w:r>
      <w:r w:rsidR="00880014">
        <w:rPr>
          <w:rFonts w:ascii="inherit" w:eastAsia="Times New Roman" w:hAnsi="inherit" w:cs="Helvetica"/>
          <w:color w:val="373737"/>
          <w:sz w:val="23"/>
          <w:szCs w:val="23"/>
        </w:rPr>
        <w:t>- Passed</w:t>
      </w:r>
      <w:r w:rsidR="00165DEA" w:rsidRPr="00165DEA">
        <w:rPr>
          <w:rFonts w:ascii="inherit" w:eastAsia="Times New Roman" w:hAnsi="inherit" w:cs="Helvetica"/>
          <w:color w:val="373737"/>
          <w:sz w:val="23"/>
          <w:szCs w:val="23"/>
        </w:rPr>
        <w:br/>
      </w:r>
    </w:p>
    <w:p w14:paraId="133BA4EB" w14:textId="77777777" w:rsidR="00880014" w:rsidRDefault="00165DEA" w:rsidP="00165DEA">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c. </w:t>
      </w:r>
      <w:hyperlink r:id="rId24" w:history="1">
        <w:r w:rsidRPr="00165DEA">
          <w:rPr>
            <w:rFonts w:ascii="inherit" w:eastAsia="Times New Roman" w:hAnsi="inherit" w:cs="Helvetica"/>
            <w:color w:val="1982D1"/>
            <w:sz w:val="23"/>
            <w:szCs w:val="23"/>
            <w:u w:val="single"/>
            <w:bdr w:val="none" w:sz="0" w:space="0" w:color="auto" w:frame="1"/>
          </w:rPr>
          <w:t>IPHS &amp; AT</w:t>
        </w:r>
      </w:hyperlink>
    </w:p>
    <w:p w14:paraId="2FF1BE8C" w14:textId="72328F41" w:rsidR="00880014" w:rsidRDefault="00880014" w:rsidP="00165DEA">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Yes: 27; No: 7; Abstentions: 1 - Passed</w:t>
      </w:r>
      <w:r w:rsidR="00165DEA" w:rsidRPr="00165DEA">
        <w:rPr>
          <w:rFonts w:ascii="inherit" w:eastAsia="Times New Roman" w:hAnsi="inherit" w:cs="Helvetica"/>
          <w:color w:val="373737"/>
          <w:sz w:val="23"/>
          <w:szCs w:val="23"/>
        </w:rPr>
        <w:br/>
      </w:r>
    </w:p>
    <w:p w14:paraId="11C4E1D3" w14:textId="4552C33B" w:rsidR="00163C87" w:rsidRDefault="00165DEA" w:rsidP="00165DEA">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d. </w:t>
      </w:r>
      <w:hyperlink r:id="rId25" w:history="1">
        <w:r w:rsidRPr="00165DEA">
          <w:rPr>
            <w:rFonts w:ascii="inherit" w:eastAsia="Times New Roman" w:hAnsi="inherit" w:cs="Helvetica"/>
            <w:color w:val="1982D1"/>
            <w:sz w:val="23"/>
            <w:szCs w:val="23"/>
            <w:u w:val="single"/>
            <w:bdr w:val="none" w:sz="0" w:space="0" w:color="auto" w:frame="1"/>
          </w:rPr>
          <w:t>Compensation and Welfare Request for Information</w:t>
        </w:r>
      </w:hyperlink>
      <w:r w:rsidR="0057474A">
        <w:rPr>
          <w:rFonts w:ascii="inherit" w:eastAsia="Times New Roman" w:hAnsi="inherit" w:cs="Helvetica"/>
          <w:color w:val="373737"/>
          <w:sz w:val="23"/>
          <w:szCs w:val="23"/>
        </w:rPr>
        <w:t xml:space="preserve"> </w:t>
      </w:r>
    </w:p>
    <w:p w14:paraId="140046D4" w14:textId="23029B78" w:rsidR="00163C87" w:rsidRDefault="00163C87" w:rsidP="00165DEA">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Motion: to delete </w:t>
      </w:r>
      <w:r w:rsidR="00630AC3">
        <w:rPr>
          <w:rFonts w:ascii="inherit" w:eastAsia="Times New Roman" w:hAnsi="inherit" w:cs="Helvetica"/>
          <w:color w:val="373737"/>
          <w:sz w:val="23"/>
          <w:szCs w:val="23"/>
        </w:rPr>
        <w:t xml:space="preserve">what comes </w:t>
      </w:r>
      <w:r>
        <w:rPr>
          <w:rFonts w:ascii="inherit" w:eastAsia="Times New Roman" w:hAnsi="inherit" w:cs="Helvetica"/>
          <w:color w:val="373737"/>
          <w:sz w:val="23"/>
          <w:szCs w:val="23"/>
        </w:rPr>
        <w:t xml:space="preserve">before </w:t>
      </w:r>
      <w:r w:rsidR="00630AC3">
        <w:rPr>
          <w:rFonts w:ascii="inherit" w:eastAsia="Times New Roman" w:hAnsi="inherit" w:cs="Helvetica"/>
          <w:color w:val="373737"/>
          <w:sz w:val="23"/>
          <w:szCs w:val="23"/>
        </w:rPr>
        <w:t>“</w:t>
      </w:r>
      <w:r>
        <w:rPr>
          <w:rFonts w:ascii="inherit" w:eastAsia="Times New Roman" w:hAnsi="inherit" w:cs="Helvetica"/>
          <w:color w:val="373737"/>
          <w:sz w:val="23"/>
          <w:szCs w:val="23"/>
        </w:rPr>
        <w:t>therefore.</w:t>
      </w:r>
      <w:r w:rsidR="00630AC3">
        <w:rPr>
          <w:rFonts w:ascii="inherit" w:eastAsia="Times New Roman" w:hAnsi="inherit" w:cs="Helvetica"/>
          <w:color w:val="373737"/>
          <w:sz w:val="23"/>
          <w:szCs w:val="23"/>
        </w:rPr>
        <w:t>”</w:t>
      </w:r>
      <w:r>
        <w:rPr>
          <w:rFonts w:ascii="inherit" w:eastAsia="Times New Roman" w:hAnsi="inherit" w:cs="Helvetica"/>
          <w:color w:val="373737"/>
          <w:sz w:val="23"/>
          <w:szCs w:val="23"/>
        </w:rPr>
        <w:t xml:space="preserve"> Vote: Passed Unanimously </w:t>
      </w:r>
    </w:p>
    <w:p w14:paraId="1D9D02FB" w14:textId="5EA66F5F" w:rsidR="00163C87" w:rsidRDefault="00163C87" w:rsidP="00165DEA">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Motion to extend </w:t>
      </w:r>
      <w:r w:rsidR="00630AC3">
        <w:rPr>
          <w:rFonts w:ascii="inherit" w:eastAsia="Times New Roman" w:hAnsi="inherit" w:cs="Helvetica"/>
          <w:color w:val="373737"/>
          <w:sz w:val="23"/>
          <w:szCs w:val="23"/>
        </w:rPr>
        <w:t xml:space="preserve">the </w:t>
      </w:r>
      <w:r>
        <w:rPr>
          <w:rFonts w:ascii="inherit" w:eastAsia="Times New Roman" w:hAnsi="inherit" w:cs="Helvetica"/>
          <w:color w:val="373737"/>
          <w:sz w:val="23"/>
          <w:szCs w:val="23"/>
        </w:rPr>
        <w:t>meeting 15 minutes. Passed unanimously</w:t>
      </w:r>
    </w:p>
    <w:p w14:paraId="54C4E6DF" w14:textId="51752837" w:rsidR="0023270C" w:rsidRDefault="00707178" w:rsidP="00165DEA">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Motion: </w:t>
      </w:r>
      <w:r w:rsidR="00630AC3">
        <w:rPr>
          <w:rFonts w:ascii="inherit" w:eastAsia="Times New Roman" w:hAnsi="inherit" w:cs="Helvetica"/>
          <w:color w:val="373737"/>
          <w:sz w:val="23"/>
          <w:szCs w:val="23"/>
        </w:rPr>
        <w:t>To r</w:t>
      </w:r>
      <w:r>
        <w:rPr>
          <w:rFonts w:ascii="inherit" w:eastAsia="Times New Roman" w:hAnsi="inherit" w:cs="Helvetica"/>
          <w:color w:val="373737"/>
          <w:sz w:val="23"/>
          <w:szCs w:val="23"/>
        </w:rPr>
        <w:t>emand th</w:t>
      </w:r>
      <w:r w:rsidR="00630AC3">
        <w:rPr>
          <w:rFonts w:ascii="inherit" w:eastAsia="Times New Roman" w:hAnsi="inherit" w:cs="Helvetica"/>
          <w:color w:val="373737"/>
          <w:sz w:val="23"/>
          <w:szCs w:val="23"/>
        </w:rPr>
        <w:t>e motion</w:t>
      </w:r>
      <w:r>
        <w:rPr>
          <w:rFonts w:ascii="inherit" w:eastAsia="Times New Roman" w:hAnsi="inherit" w:cs="Helvetica"/>
          <w:color w:val="373737"/>
          <w:sz w:val="23"/>
          <w:szCs w:val="23"/>
        </w:rPr>
        <w:t xml:space="preserve"> back to the committee. </w:t>
      </w:r>
      <w:r w:rsidR="0023270C">
        <w:rPr>
          <w:rFonts w:ascii="inherit" w:eastAsia="Times New Roman" w:hAnsi="inherit" w:cs="Helvetica"/>
          <w:color w:val="373737"/>
          <w:sz w:val="23"/>
          <w:szCs w:val="23"/>
        </w:rPr>
        <w:t xml:space="preserve">Yes: 14 no: 11 Passed </w:t>
      </w:r>
    </w:p>
    <w:p w14:paraId="63A9878D" w14:textId="0A5A2305" w:rsidR="007558C7" w:rsidRDefault="007558C7" w:rsidP="00165DEA">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Motion: </w:t>
      </w:r>
      <w:r w:rsidR="00630AC3">
        <w:rPr>
          <w:rFonts w:ascii="inherit" w:eastAsia="Times New Roman" w:hAnsi="inherit" w:cs="Helvetica"/>
          <w:color w:val="373737"/>
          <w:sz w:val="23"/>
          <w:szCs w:val="23"/>
        </w:rPr>
        <w:t>To e</w:t>
      </w:r>
      <w:r>
        <w:rPr>
          <w:rFonts w:ascii="inherit" w:eastAsia="Times New Roman" w:hAnsi="inherit" w:cs="Helvetica"/>
          <w:color w:val="373737"/>
          <w:sz w:val="23"/>
          <w:szCs w:val="23"/>
        </w:rPr>
        <w:t xml:space="preserve">xtend </w:t>
      </w:r>
      <w:r w:rsidR="00630AC3">
        <w:rPr>
          <w:rFonts w:ascii="inherit" w:eastAsia="Times New Roman" w:hAnsi="inherit" w:cs="Helvetica"/>
          <w:color w:val="373737"/>
          <w:sz w:val="23"/>
          <w:szCs w:val="23"/>
        </w:rPr>
        <w:t xml:space="preserve">the </w:t>
      </w:r>
      <w:r>
        <w:rPr>
          <w:rFonts w:ascii="inherit" w:eastAsia="Times New Roman" w:hAnsi="inherit" w:cs="Helvetica"/>
          <w:color w:val="373737"/>
          <w:sz w:val="23"/>
          <w:szCs w:val="23"/>
        </w:rPr>
        <w:t xml:space="preserve">meeting 15 minutes. Vote: passed unanimously </w:t>
      </w:r>
    </w:p>
    <w:p w14:paraId="5688A011" w14:textId="77777777" w:rsidR="007558C7" w:rsidRDefault="00165DEA" w:rsidP="00165DEA">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br/>
        <w:t>e. </w:t>
      </w:r>
      <w:hyperlink r:id="rId26" w:history="1">
        <w:r w:rsidRPr="00165DEA">
          <w:rPr>
            <w:rFonts w:ascii="inherit" w:eastAsia="Times New Roman" w:hAnsi="inherit" w:cs="Helvetica"/>
            <w:color w:val="1982D1"/>
            <w:sz w:val="23"/>
            <w:szCs w:val="23"/>
            <w:u w:val="single"/>
            <w:bdr w:val="none" w:sz="0" w:space="0" w:color="auto" w:frame="1"/>
          </w:rPr>
          <w:t>Article 11</w:t>
        </w:r>
      </w:hyperlink>
    </w:p>
    <w:p w14:paraId="527189C3" w14:textId="179F2F94" w:rsidR="007558C7" w:rsidRDefault="007558C7" w:rsidP="007558C7">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Motion: </w:t>
      </w:r>
      <w:r w:rsidR="00630AC3">
        <w:rPr>
          <w:rFonts w:ascii="inherit" w:eastAsia="Times New Roman" w:hAnsi="inherit" w:cs="Helvetica"/>
          <w:color w:val="373737"/>
          <w:sz w:val="23"/>
          <w:szCs w:val="23"/>
        </w:rPr>
        <w:t>To m</w:t>
      </w:r>
      <w:r>
        <w:rPr>
          <w:rFonts w:ascii="inherit" w:eastAsia="Times New Roman" w:hAnsi="inherit" w:cs="Helvetica"/>
          <w:color w:val="373737"/>
          <w:sz w:val="23"/>
          <w:szCs w:val="23"/>
        </w:rPr>
        <w:t xml:space="preserve">ake </w:t>
      </w:r>
      <w:r w:rsidR="00ED6E84">
        <w:rPr>
          <w:rFonts w:ascii="inherit" w:eastAsia="Times New Roman" w:hAnsi="inherit" w:cs="Helvetica"/>
          <w:color w:val="373737"/>
          <w:sz w:val="23"/>
          <w:szCs w:val="23"/>
        </w:rPr>
        <w:t>this a second reading of revised Faculty Guide A</w:t>
      </w:r>
      <w:r>
        <w:rPr>
          <w:rFonts w:ascii="inherit" w:eastAsia="Times New Roman" w:hAnsi="inherit" w:cs="Helvetica"/>
          <w:color w:val="373737"/>
          <w:sz w:val="23"/>
          <w:szCs w:val="23"/>
        </w:rPr>
        <w:t xml:space="preserve">rticle 11 </w:t>
      </w:r>
      <w:r w:rsidR="00ED6E84">
        <w:rPr>
          <w:rFonts w:ascii="inherit" w:eastAsia="Times New Roman" w:hAnsi="inherit" w:cs="Helvetica"/>
          <w:color w:val="373737"/>
          <w:sz w:val="23"/>
          <w:szCs w:val="23"/>
        </w:rPr>
        <w:t>since the single change was minimal. Passed by u</w:t>
      </w:r>
      <w:r>
        <w:rPr>
          <w:rFonts w:ascii="inherit" w:eastAsia="Times New Roman" w:hAnsi="inherit" w:cs="Helvetica"/>
          <w:color w:val="373737"/>
          <w:sz w:val="23"/>
          <w:szCs w:val="23"/>
        </w:rPr>
        <w:t>nanimous consent</w:t>
      </w:r>
      <w:r w:rsidR="00ED6E84">
        <w:rPr>
          <w:rFonts w:ascii="inherit" w:eastAsia="Times New Roman" w:hAnsi="inherit" w:cs="Helvetica"/>
          <w:color w:val="373737"/>
          <w:sz w:val="23"/>
          <w:szCs w:val="23"/>
        </w:rPr>
        <w:t>.</w:t>
      </w:r>
    </w:p>
    <w:p w14:paraId="2C57F6E6" w14:textId="77777777" w:rsidR="00ED6E84" w:rsidRDefault="00ED6E84" w:rsidP="007558C7">
      <w:pPr>
        <w:shd w:val="clear" w:color="auto" w:fill="FFFFFF"/>
        <w:spacing w:after="0" w:line="240" w:lineRule="auto"/>
        <w:textAlignment w:val="baseline"/>
        <w:rPr>
          <w:rFonts w:ascii="inherit" w:eastAsia="Times New Roman" w:hAnsi="inherit" w:cs="Helvetica"/>
          <w:color w:val="373737"/>
          <w:sz w:val="23"/>
          <w:szCs w:val="23"/>
        </w:rPr>
      </w:pPr>
    </w:p>
    <w:p w14:paraId="68BED2A8" w14:textId="78E8CD87" w:rsidR="007558C7" w:rsidRDefault="007558C7" w:rsidP="007558C7">
      <w:pPr>
        <w:shd w:val="clear" w:color="auto" w:fill="FFFFFF"/>
        <w:spacing w:after="0" w:line="240" w:lineRule="auto"/>
        <w:textAlignment w:val="baseline"/>
        <w:rPr>
          <w:rFonts w:ascii="inherit" w:eastAsia="Times New Roman" w:hAnsi="inherit" w:cs="Helvetica"/>
          <w:color w:val="373737"/>
          <w:sz w:val="23"/>
          <w:szCs w:val="23"/>
        </w:rPr>
      </w:pPr>
      <w:r>
        <w:rPr>
          <w:rFonts w:ascii="inherit" w:eastAsia="Times New Roman" w:hAnsi="inherit" w:cs="Helvetica"/>
          <w:color w:val="373737"/>
          <w:sz w:val="23"/>
          <w:szCs w:val="23"/>
        </w:rPr>
        <w:t xml:space="preserve">Vote on </w:t>
      </w:r>
      <w:r w:rsidR="00ED6E84">
        <w:rPr>
          <w:rFonts w:ascii="inherit" w:eastAsia="Times New Roman" w:hAnsi="inherit" w:cs="Helvetica"/>
          <w:color w:val="373737"/>
          <w:sz w:val="23"/>
          <w:szCs w:val="23"/>
        </w:rPr>
        <w:t xml:space="preserve">revised </w:t>
      </w:r>
      <w:r>
        <w:rPr>
          <w:rFonts w:ascii="inherit" w:eastAsia="Times New Roman" w:hAnsi="inherit" w:cs="Helvetica"/>
          <w:color w:val="373737"/>
          <w:sz w:val="23"/>
          <w:szCs w:val="23"/>
        </w:rPr>
        <w:t>Article 11: Passed unanimously</w:t>
      </w:r>
    </w:p>
    <w:p w14:paraId="75DCD58F" w14:textId="7BA4688B" w:rsidR="00165DEA" w:rsidRDefault="00165DEA" w:rsidP="00165DEA">
      <w:pPr>
        <w:shd w:val="clear" w:color="auto" w:fill="FFFFFF"/>
        <w:spacing w:after="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br/>
        <w:t>f. </w:t>
      </w:r>
      <w:hyperlink r:id="rId27" w:history="1">
        <w:r w:rsidRPr="00165DEA">
          <w:rPr>
            <w:rFonts w:ascii="inherit" w:eastAsia="Times New Roman" w:hAnsi="inherit" w:cs="Helvetica"/>
            <w:color w:val="1982D1"/>
            <w:sz w:val="23"/>
            <w:szCs w:val="23"/>
            <w:u w:val="single"/>
            <w:bdr w:val="none" w:sz="0" w:space="0" w:color="auto" w:frame="1"/>
          </w:rPr>
          <w:t>Article 12 First Reading</w:t>
        </w:r>
      </w:hyperlink>
    </w:p>
    <w:p w14:paraId="6D4BA3D0" w14:textId="09D86491" w:rsidR="007558C7" w:rsidRDefault="007558C7" w:rsidP="00165DEA">
      <w:pPr>
        <w:shd w:val="clear" w:color="auto" w:fill="FFFFFF"/>
        <w:spacing w:after="0" w:line="240" w:lineRule="auto"/>
        <w:textAlignment w:val="baseline"/>
        <w:rPr>
          <w:rFonts w:ascii="inherit" w:eastAsia="Times New Roman" w:hAnsi="inherit" w:cs="Helvetica"/>
          <w:color w:val="373737"/>
          <w:sz w:val="23"/>
          <w:szCs w:val="23"/>
        </w:rPr>
      </w:pPr>
    </w:p>
    <w:p w14:paraId="33F9C9FC" w14:textId="2D25878A" w:rsidR="00165DEA" w:rsidRDefault="00165DEA" w:rsidP="00165DEA">
      <w:pPr>
        <w:shd w:val="clear" w:color="auto" w:fill="FFFFFF"/>
        <w:spacing w:after="39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12. Com</w:t>
      </w:r>
      <w:r w:rsidRPr="00E62E76">
        <w:rPr>
          <w:rFonts w:ascii="Times New Roman" w:eastAsia="Times New Roman" w:hAnsi="Times New Roman" w:cs="Times New Roman"/>
          <w:color w:val="373737"/>
          <w:sz w:val="24"/>
          <w:szCs w:val="24"/>
        </w:rPr>
        <w:t>munications</w:t>
      </w:r>
      <w:r w:rsidR="00642FB2" w:rsidRPr="00E62E76">
        <w:rPr>
          <w:rFonts w:ascii="Times New Roman" w:eastAsia="Times New Roman" w:hAnsi="Times New Roman" w:cs="Times New Roman"/>
          <w:color w:val="373737"/>
          <w:sz w:val="24"/>
          <w:szCs w:val="24"/>
        </w:rPr>
        <w:t xml:space="preserve"> [see revised version of the February agenda, which includes the following: </w:t>
      </w:r>
      <w:r w:rsidR="00D31F15" w:rsidRPr="00E62E76">
        <w:rPr>
          <w:rFonts w:ascii="Times New Roman" w:hAnsi="Times New Roman" w:cs="Times New Roman"/>
          <w:sz w:val="24"/>
          <w:szCs w:val="24"/>
        </w:rPr>
        <w:t>In recognition of the recent announcement of the $500,000 donation being made to Seton Hall University by Dr. Joseph Nyre and his wife, Kelli Nyre, the Faculty Senate would like to officially thank the Nyre family for their generosity and for their investment in the future of the university. [amended 2/23/22]</w:t>
      </w:r>
      <w:r w:rsidR="00E62E76" w:rsidRPr="00E62E76">
        <w:rPr>
          <w:rFonts w:ascii="Times New Roman" w:hAnsi="Times New Roman" w:cs="Times New Roman"/>
          <w:sz w:val="24"/>
          <w:szCs w:val="24"/>
        </w:rPr>
        <w:t>]</w:t>
      </w:r>
    </w:p>
    <w:p w14:paraId="10C685EB" w14:textId="77777777" w:rsidR="00165DEA" w:rsidRPr="00165DEA" w:rsidRDefault="00165DEA" w:rsidP="00165DEA">
      <w:pPr>
        <w:shd w:val="clear" w:color="auto" w:fill="FFFFFF"/>
        <w:spacing w:after="39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13. Old Business</w:t>
      </w:r>
    </w:p>
    <w:p w14:paraId="2B0C32C8" w14:textId="77777777" w:rsidR="00165DEA" w:rsidRPr="00165DEA" w:rsidRDefault="00165DEA" w:rsidP="00165DEA">
      <w:pPr>
        <w:shd w:val="clear" w:color="auto" w:fill="FFFFFF"/>
        <w:spacing w:after="39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14. New Business</w:t>
      </w:r>
    </w:p>
    <w:p w14:paraId="0E04F528" w14:textId="651B4FCA" w:rsidR="00165DEA" w:rsidRPr="00165DEA" w:rsidRDefault="00165DEA" w:rsidP="00165DEA">
      <w:pPr>
        <w:shd w:val="clear" w:color="auto" w:fill="FFFFFF"/>
        <w:spacing w:after="390" w:line="240" w:lineRule="auto"/>
        <w:textAlignment w:val="baseline"/>
        <w:rPr>
          <w:rFonts w:ascii="inherit" w:eastAsia="Times New Roman" w:hAnsi="inherit" w:cs="Helvetica"/>
          <w:color w:val="373737"/>
          <w:sz w:val="23"/>
          <w:szCs w:val="23"/>
        </w:rPr>
      </w:pPr>
      <w:r w:rsidRPr="00165DEA">
        <w:rPr>
          <w:rFonts w:ascii="inherit" w:eastAsia="Times New Roman" w:hAnsi="inherit" w:cs="Helvetica"/>
          <w:color w:val="373737"/>
          <w:sz w:val="23"/>
          <w:szCs w:val="23"/>
        </w:rPr>
        <w:t>15. Adjournment</w:t>
      </w:r>
      <w:r w:rsidR="007558C7">
        <w:rPr>
          <w:rFonts w:ascii="inherit" w:eastAsia="Times New Roman" w:hAnsi="inherit" w:cs="Helvetica"/>
          <w:color w:val="373737"/>
          <w:sz w:val="23"/>
          <w:szCs w:val="23"/>
        </w:rPr>
        <w:t>- 4:44</w:t>
      </w:r>
    </w:p>
    <w:p w14:paraId="1A4A86DC" w14:textId="77777777" w:rsidR="00945216" w:rsidRDefault="00945216"/>
    <w:sectPr w:rsidR="0094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1594"/>
    <w:multiLevelType w:val="hybridMultilevel"/>
    <w:tmpl w:val="0E7A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EA"/>
    <w:rsid w:val="00163C87"/>
    <w:rsid w:val="00165DEA"/>
    <w:rsid w:val="001A5B8F"/>
    <w:rsid w:val="001E4C6B"/>
    <w:rsid w:val="001E6D49"/>
    <w:rsid w:val="0023270C"/>
    <w:rsid w:val="00416AED"/>
    <w:rsid w:val="00445BF6"/>
    <w:rsid w:val="004513E3"/>
    <w:rsid w:val="004A0650"/>
    <w:rsid w:val="0057474A"/>
    <w:rsid w:val="005B10C4"/>
    <w:rsid w:val="00630AC3"/>
    <w:rsid w:val="00642FB2"/>
    <w:rsid w:val="006C2732"/>
    <w:rsid w:val="00707178"/>
    <w:rsid w:val="007558C7"/>
    <w:rsid w:val="00816955"/>
    <w:rsid w:val="00851109"/>
    <w:rsid w:val="0087661A"/>
    <w:rsid w:val="00880014"/>
    <w:rsid w:val="008E19E6"/>
    <w:rsid w:val="00914F87"/>
    <w:rsid w:val="00944403"/>
    <w:rsid w:val="00945216"/>
    <w:rsid w:val="00972AF2"/>
    <w:rsid w:val="009A4674"/>
    <w:rsid w:val="009C5772"/>
    <w:rsid w:val="009E452C"/>
    <w:rsid w:val="00A0350C"/>
    <w:rsid w:val="00A91EA4"/>
    <w:rsid w:val="00B551B6"/>
    <w:rsid w:val="00B86BE2"/>
    <w:rsid w:val="00B931AD"/>
    <w:rsid w:val="00BD0EEB"/>
    <w:rsid w:val="00BD5149"/>
    <w:rsid w:val="00C87EC8"/>
    <w:rsid w:val="00C94AA7"/>
    <w:rsid w:val="00CD0F89"/>
    <w:rsid w:val="00D31F15"/>
    <w:rsid w:val="00D50621"/>
    <w:rsid w:val="00D5324A"/>
    <w:rsid w:val="00D95ECB"/>
    <w:rsid w:val="00DF691F"/>
    <w:rsid w:val="00E62E76"/>
    <w:rsid w:val="00ED6E84"/>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A7B5"/>
  <w15:chartTrackingRefBased/>
  <w15:docId w15:val="{FF31F249-C843-48A6-8D3C-F39BC60A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D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5DEA"/>
    <w:rPr>
      <w:color w:val="0000FF"/>
      <w:u w:val="single"/>
    </w:rPr>
  </w:style>
  <w:style w:type="character" w:customStyle="1" w:styleId="sep">
    <w:name w:val="sep"/>
    <w:basedOn w:val="DefaultParagraphFont"/>
    <w:rsid w:val="00165DEA"/>
  </w:style>
  <w:style w:type="character" w:customStyle="1" w:styleId="by-author">
    <w:name w:val="by-author"/>
    <w:basedOn w:val="DefaultParagraphFont"/>
    <w:rsid w:val="00165DEA"/>
  </w:style>
  <w:style w:type="character" w:customStyle="1" w:styleId="author">
    <w:name w:val="author"/>
    <w:basedOn w:val="DefaultParagraphFont"/>
    <w:rsid w:val="00165DEA"/>
  </w:style>
  <w:style w:type="paragraph" w:styleId="NormalWeb">
    <w:name w:val="Normal (Web)"/>
    <w:basedOn w:val="Normal"/>
    <w:uiPriority w:val="99"/>
    <w:unhideWhenUsed/>
    <w:rsid w:val="00165D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4591">
      <w:bodyDiv w:val="1"/>
      <w:marLeft w:val="0"/>
      <w:marRight w:val="0"/>
      <w:marTop w:val="0"/>
      <w:marBottom w:val="0"/>
      <w:divBdr>
        <w:top w:val="none" w:sz="0" w:space="0" w:color="auto"/>
        <w:left w:val="none" w:sz="0" w:space="0" w:color="auto"/>
        <w:bottom w:val="none" w:sz="0" w:space="0" w:color="auto"/>
        <w:right w:val="none" w:sz="0" w:space="0" w:color="auto"/>
      </w:divBdr>
    </w:div>
    <w:div w:id="1634096221">
      <w:bodyDiv w:val="1"/>
      <w:marLeft w:val="0"/>
      <w:marRight w:val="0"/>
      <w:marTop w:val="0"/>
      <w:marBottom w:val="0"/>
      <w:divBdr>
        <w:top w:val="none" w:sz="0" w:space="0" w:color="auto"/>
        <w:left w:val="none" w:sz="0" w:space="0" w:color="auto"/>
        <w:bottom w:val="none" w:sz="0" w:space="0" w:color="auto"/>
        <w:right w:val="none" w:sz="0" w:space="0" w:color="auto"/>
      </w:divBdr>
      <w:divsChild>
        <w:div w:id="956719950">
          <w:marLeft w:val="0"/>
          <w:marRight w:val="0"/>
          <w:marTop w:val="0"/>
          <w:marBottom w:val="0"/>
          <w:divBdr>
            <w:top w:val="none" w:sz="0" w:space="0" w:color="auto"/>
            <w:left w:val="none" w:sz="0" w:space="0" w:color="auto"/>
            <w:bottom w:val="none" w:sz="0" w:space="0" w:color="auto"/>
            <w:right w:val="none" w:sz="0" w:space="0" w:color="auto"/>
          </w:divBdr>
        </w:div>
        <w:div w:id="102829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hu.edu/senate/files/2022/02/01.21.2022-Senate-Minutes-Final.docx" TargetMode="External"/><Relationship Id="rId13" Type="http://schemas.openxmlformats.org/officeDocument/2006/relationships/hyperlink" Target="http://blogs.shu.edu/senate/files/2022/02/SHMS-BS-IPHS-New-Program-Proposal-Package-Revised-04FEB2022-FINAL.pdf" TargetMode="External"/><Relationship Id="rId18" Type="http://schemas.openxmlformats.org/officeDocument/2006/relationships/hyperlink" Target="http://blogs.shu.edu/senate/files/2022/02/FGC-Report-Feb.-2022.pdf" TargetMode="External"/><Relationship Id="rId26" Type="http://schemas.openxmlformats.org/officeDocument/2006/relationships/hyperlink" Target="http://blogs.shu.edu/senate/files/2022/02/Article-11-Second-Reading-Feb-2022.docx" TargetMode="External"/><Relationship Id="rId3" Type="http://schemas.openxmlformats.org/officeDocument/2006/relationships/settings" Target="settings.xml"/><Relationship Id="rId21" Type="http://schemas.openxmlformats.org/officeDocument/2006/relationships/hyperlink" Target="http://blogs.shu.edu/senate/files/2022/02/PRC-report-for-Senate-2-15-2022-1.pdf" TargetMode="External"/><Relationship Id="rId7" Type="http://schemas.openxmlformats.org/officeDocument/2006/relationships/hyperlink" Target="http://blogs.shu.edu/senate/files/2022/02/2021-FS-37-From-the-Provost-Memo-re-Resolution-on-Compensation-and-Welfare-Committee-and-Salary-Study-1.pdf" TargetMode="External"/><Relationship Id="rId12" Type="http://schemas.openxmlformats.org/officeDocument/2006/relationships/hyperlink" Target="http://blogs.shu.edu/senate/files/2022/02/APC-Report-2.18.22.pdf" TargetMode="External"/><Relationship Id="rId17" Type="http://schemas.openxmlformats.org/officeDocument/2006/relationships/hyperlink" Target="http://blogs.shu.edu/senate/files/2022/02/FDC-February-Senate-Report-2022-2.pdf" TargetMode="External"/><Relationship Id="rId25" Type="http://schemas.openxmlformats.org/officeDocument/2006/relationships/hyperlink" Target="http://blogs.shu.edu/senate/files/2022/02/CW-Report-February-2022.docx" TargetMode="External"/><Relationship Id="rId2" Type="http://schemas.openxmlformats.org/officeDocument/2006/relationships/styles" Target="styles.xml"/><Relationship Id="rId16" Type="http://schemas.openxmlformats.org/officeDocument/2006/relationships/hyperlink" Target="http://blogs.shu.edu/senate/files/2022/02/Compensation-and-Welfare-Committee-Report-2-18-22.pdf" TargetMode="External"/><Relationship Id="rId20" Type="http://schemas.openxmlformats.org/officeDocument/2006/relationships/hyperlink" Target="http://blogs.shu.edu/senate/files/2022/02/IT_Report_February202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logs.shu.edu/senate/files/2022/02/2021-FS-35-From-the-Provost-%E2%80%93-Memo-re-Resolution-on-Deans-List-Requirements-1.pdf" TargetMode="External"/><Relationship Id="rId11" Type="http://schemas.openxmlformats.org/officeDocument/2006/relationships/hyperlink" Target="http://blogs.shu.edu/senate/files/2022/02/AFC-Report-2.18.22-Mtg-1.pdf" TargetMode="External"/><Relationship Id="rId24" Type="http://schemas.openxmlformats.org/officeDocument/2006/relationships/hyperlink" Target="http://blogs.shu.edu/senate/files/2022/02/APC-Proposed-Senate-Resolution-IPHS-AT.docx" TargetMode="External"/><Relationship Id="rId5" Type="http://schemas.openxmlformats.org/officeDocument/2006/relationships/hyperlink" Target="http://blogs.shu.edu/senate/2022/02/16/meeting-february-18th/" TargetMode="External"/><Relationship Id="rId15" Type="http://schemas.openxmlformats.org/officeDocument/2006/relationships/hyperlink" Target="http://blogs.shu.edu/senate/files/2022/02/APC-Approval-Form-for-New-Programs-Rev.11.17.21-BS.IPHS-Signatures-Quinn.pdf" TargetMode="External"/><Relationship Id="rId23" Type="http://schemas.openxmlformats.org/officeDocument/2006/relationships/hyperlink" Target="http://blogs.shu.edu/senate/files/2022/02/APC-Proposed-Senate-Resolution-BS-IPHS.docx" TargetMode="External"/><Relationship Id="rId28" Type="http://schemas.openxmlformats.org/officeDocument/2006/relationships/fontTable" Target="fontTable.xml"/><Relationship Id="rId10" Type="http://schemas.openxmlformats.org/officeDocument/2006/relationships/hyperlink" Target="http://blogs.shu.edu/senate/files/2022/02/Report-of-Senate-Representatives-to-the-Seeds-of-Innovation-Implementation-Committee-1.pdf" TargetMode="External"/><Relationship Id="rId19" Type="http://schemas.openxmlformats.org/officeDocument/2006/relationships/hyperlink" Target="http://blogs.shu.edu/senate/files/2022/02/Grad-Studies-Report-2-4-22.pdf" TargetMode="External"/><Relationship Id="rId4" Type="http://schemas.openxmlformats.org/officeDocument/2006/relationships/webSettings" Target="webSettings.xml"/><Relationship Id="rId9" Type="http://schemas.openxmlformats.org/officeDocument/2006/relationships/hyperlink" Target="http://blogs.shu.edu/senate/files/2022/02/01.21.2022-Senate-Minutes-Final.docx" TargetMode="External"/><Relationship Id="rId14" Type="http://schemas.openxmlformats.org/officeDocument/2006/relationships/hyperlink" Target="http://blogs.shu.edu/senate/files/2022/02/APC-New-DualDeg-Physics-DataScience-1.pdf" TargetMode="External"/><Relationship Id="rId22" Type="http://schemas.openxmlformats.org/officeDocument/2006/relationships/hyperlink" Target="http://blogs.shu.edu/senate/files/2022/02/APC-Proposed-Senate-Resolution-32-Physics-Data-Science-1.docx" TargetMode="External"/><Relationship Id="rId27" Type="http://schemas.openxmlformats.org/officeDocument/2006/relationships/hyperlink" Target="http://blogs.shu.edu/senate/files/2022/02/ARTICLE-12-First-Read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Mary M Balkun</cp:lastModifiedBy>
  <cp:revision>27</cp:revision>
  <dcterms:created xsi:type="dcterms:W3CDTF">2022-03-17T21:19:00Z</dcterms:created>
  <dcterms:modified xsi:type="dcterms:W3CDTF">2022-03-17T21:54:00Z</dcterms:modified>
</cp:coreProperties>
</file>