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99AA9" w14:textId="2205EA54" w:rsidR="00D57E2C" w:rsidRPr="00D57E2C" w:rsidRDefault="00D57E2C" w:rsidP="00E5064B">
      <w:pPr>
        <w:pStyle w:val="xmsonormal"/>
        <w:rPr>
          <w:rStyle w:val="xfontstyle21"/>
          <w:rFonts w:ascii="Calibri-Italic" w:hAnsi="Calibri-Italic"/>
          <w:b/>
          <w:bCs/>
        </w:rPr>
      </w:pPr>
      <w:r w:rsidRPr="00D57E2C">
        <w:rPr>
          <w:rStyle w:val="xfontstyle21"/>
          <w:rFonts w:ascii="Calibri-Italic" w:hAnsi="Calibri-Italic"/>
          <w:b/>
          <w:bCs/>
        </w:rPr>
        <w:t xml:space="preserve">Motion on </w:t>
      </w:r>
      <w:r w:rsidR="003F2939">
        <w:rPr>
          <w:rStyle w:val="xfontstyle21"/>
          <w:rFonts w:ascii="Calibri-Italic" w:hAnsi="Calibri-Italic"/>
          <w:b/>
          <w:bCs/>
        </w:rPr>
        <w:t>Moratorium on FG 3.1.b.1.i</w:t>
      </w:r>
    </w:p>
    <w:p w14:paraId="2AB84B01" w14:textId="77777777" w:rsidR="00D57E2C" w:rsidRDefault="00D57E2C" w:rsidP="00E5064B">
      <w:pPr>
        <w:pStyle w:val="xmsonormal"/>
        <w:rPr>
          <w:rStyle w:val="xfontstyle21"/>
          <w:rFonts w:ascii="Calibri-Italic" w:hAnsi="Calibri-Italic"/>
        </w:rPr>
      </w:pPr>
    </w:p>
    <w:p w14:paraId="2ACBD016" w14:textId="77777777" w:rsidR="00D57E2C" w:rsidRPr="00D57E2C" w:rsidRDefault="00D57E2C" w:rsidP="00E5064B">
      <w:pPr>
        <w:pStyle w:val="xmsonormal"/>
        <w:rPr>
          <w:rStyle w:val="xfontstyle21"/>
          <w:rFonts w:ascii="Calibri-Italic" w:hAnsi="Calibri-Italic"/>
        </w:rPr>
      </w:pPr>
    </w:p>
    <w:p w14:paraId="0EE197FB" w14:textId="59A44EC7" w:rsidR="00E5064B" w:rsidRPr="00F91722" w:rsidRDefault="00E5064B" w:rsidP="00E5064B">
      <w:pPr>
        <w:pStyle w:val="xmsonormal"/>
        <w:rPr>
          <w:rFonts w:asciiTheme="minorHAnsi" w:hAnsiTheme="minorHAnsi" w:cstheme="minorHAnsi"/>
          <w:color w:val="000000"/>
          <w:sz w:val="24"/>
          <w:szCs w:val="24"/>
        </w:rPr>
      </w:pPr>
      <w:r w:rsidRPr="00F91722">
        <w:rPr>
          <w:rStyle w:val="xfontstyle21"/>
          <w:rFonts w:asciiTheme="minorHAnsi" w:hAnsiTheme="minorHAnsi" w:cstheme="minorHAnsi"/>
          <w:i/>
          <w:iCs/>
          <w:sz w:val="24"/>
          <w:szCs w:val="24"/>
        </w:rPr>
        <w:t>Whereas retaining meritorious and needed faculty members is a high priority</w:t>
      </w:r>
      <w:r w:rsidR="00D57E2C" w:rsidRPr="00F91722">
        <w:rPr>
          <w:rStyle w:val="xfontstyle21"/>
          <w:rFonts w:asciiTheme="minorHAnsi" w:hAnsiTheme="minorHAnsi" w:cstheme="minorHAnsi"/>
          <w:i/>
          <w:iCs/>
          <w:sz w:val="24"/>
          <w:szCs w:val="24"/>
        </w:rPr>
        <w:t xml:space="preserve"> to ensure the excellence of academic programs and to support our students’ academic </w:t>
      </w:r>
      <w:proofErr w:type="gramStart"/>
      <w:r w:rsidR="00D57E2C" w:rsidRPr="00F91722">
        <w:rPr>
          <w:rStyle w:val="xfontstyle21"/>
          <w:rFonts w:asciiTheme="minorHAnsi" w:hAnsiTheme="minorHAnsi" w:cstheme="minorHAnsi"/>
          <w:i/>
          <w:iCs/>
          <w:sz w:val="24"/>
          <w:szCs w:val="24"/>
        </w:rPr>
        <w:t>achievement</w:t>
      </w:r>
      <w:r w:rsidRPr="00F91722">
        <w:rPr>
          <w:rStyle w:val="xfontstyle21"/>
          <w:rFonts w:asciiTheme="minorHAnsi" w:hAnsiTheme="minorHAnsi" w:cstheme="minorHAnsi"/>
          <w:i/>
          <w:iCs/>
          <w:sz w:val="24"/>
          <w:szCs w:val="24"/>
        </w:rPr>
        <w:t>;</w:t>
      </w:r>
      <w:proofErr w:type="gramEnd"/>
      <w:r w:rsidRPr="00F91722">
        <w:rPr>
          <w:rStyle w:val="xfontstyle21"/>
          <w:rFonts w:asciiTheme="minorHAnsi" w:hAnsiTheme="minorHAnsi" w:cstheme="minorHAnsi"/>
          <w:i/>
          <w:iCs/>
          <w:sz w:val="24"/>
          <w:szCs w:val="24"/>
        </w:rPr>
        <w:t xml:space="preserve">  </w:t>
      </w:r>
    </w:p>
    <w:p w14:paraId="7F9043B5" w14:textId="30C5107F" w:rsidR="00E5064B" w:rsidRPr="00F91722" w:rsidRDefault="00E5064B" w:rsidP="00E5064B">
      <w:pPr>
        <w:pStyle w:val="xmsonormal"/>
        <w:rPr>
          <w:rFonts w:asciiTheme="minorHAnsi" w:hAnsiTheme="minorHAnsi" w:cstheme="minorHAnsi"/>
          <w:color w:val="000000"/>
          <w:sz w:val="24"/>
          <w:szCs w:val="24"/>
        </w:rPr>
      </w:pPr>
      <w:r w:rsidRPr="00F91722">
        <w:rPr>
          <w:rFonts w:asciiTheme="minorHAnsi" w:hAnsiTheme="minorHAnsi" w:cstheme="minorHAnsi"/>
          <w:i/>
          <w:iCs/>
          <w:color w:val="000000"/>
          <w:sz w:val="24"/>
          <w:szCs w:val="24"/>
        </w:rPr>
        <w:br/>
      </w:r>
      <w:r w:rsidRPr="00F91722">
        <w:rPr>
          <w:rStyle w:val="xfontstyle21"/>
          <w:rFonts w:asciiTheme="minorHAnsi" w:hAnsiTheme="minorHAnsi" w:cstheme="minorHAnsi"/>
          <w:i/>
          <w:iCs/>
          <w:sz w:val="24"/>
          <w:szCs w:val="24"/>
        </w:rPr>
        <w:t xml:space="preserve">Whereas disruptions in the staffing of academic programs bring significant risk </w:t>
      </w:r>
      <w:r w:rsidR="00D57E2C" w:rsidRPr="00F91722">
        <w:rPr>
          <w:rStyle w:val="xfontstyle21"/>
          <w:rFonts w:asciiTheme="minorHAnsi" w:hAnsiTheme="minorHAnsi" w:cstheme="minorHAnsi"/>
          <w:i/>
          <w:iCs/>
          <w:sz w:val="24"/>
          <w:szCs w:val="24"/>
        </w:rPr>
        <w:t xml:space="preserve">to programs and curricula </w:t>
      </w:r>
      <w:r w:rsidRPr="00F91722">
        <w:rPr>
          <w:rStyle w:val="xfontstyle21"/>
          <w:rFonts w:asciiTheme="minorHAnsi" w:hAnsiTheme="minorHAnsi" w:cstheme="minorHAnsi"/>
          <w:i/>
          <w:iCs/>
          <w:sz w:val="24"/>
          <w:szCs w:val="24"/>
        </w:rPr>
        <w:t xml:space="preserve">and should be avoided unless justified and </w:t>
      </w:r>
      <w:proofErr w:type="gramStart"/>
      <w:r w:rsidRPr="00F91722">
        <w:rPr>
          <w:rStyle w:val="xfontstyle21"/>
          <w:rFonts w:asciiTheme="minorHAnsi" w:hAnsiTheme="minorHAnsi" w:cstheme="minorHAnsi"/>
          <w:i/>
          <w:iCs/>
          <w:sz w:val="24"/>
          <w:szCs w:val="24"/>
        </w:rPr>
        <w:t>necessary;</w:t>
      </w:r>
      <w:proofErr w:type="gramEnd"/>
    </w:p>
    <w:p w14:paraId="5C827A8D" w14:textId="77777777" w:rsidR="00E5064B" w:rsidRPr="00F91722" w:rsidRDefault="00E5064B" w:rsidP="00E5064B">
      <w:pPr>
        <w:pStyle w:val="xmsonormal"/>
        <w:rPr>
          <w:rFonts w:asciiTheme="minorHAnsi" w:hAnsiTheme="minorHAnsi" w:cstheme="minorHAnsi"/>
          <w:color w:val="000000"/>
          <w:sz w:val="24"/>
          <w:szCs w:val="24"/>
        </w:rPr>
      </w:pPr>
      <w:r w:rsidRPr="00F91722">
        <w:rPr>
          <w:rFonts w:asciiTheme="minorHAnsi" w:hAnsiTheme="minorHAnsi" w:cstheme="minorHAnsi"/>
          <w:i/>
          <w:iCs/>
          <w:color w:val="000000"/>
          <w:sz w:val="24"/>
          <w:szCs w:val="24"/>
        </w:rPr>
        <w:br/>
      </w:r>
      <w:r w:rsidRPr="00F91722">
        <w:rPr>
          <w:rStyle w:val="xfontstyle21"/>
          <w:rFonts w:asciiTheme="minorHAnsi" w:hAnsiTheme="minorHAnsi" w:cstheme="minorHAnsi"/>
          <w:i/>
          <w:iCs/>
          <w:sz w:val="24"/>
          <w:szCs w:val="24"/>
        </w:rPr>
        <w:t>Whereas respected colleagues, who have</w:t>
      </w:r>
      <w:r w:rsidRPr="00F91722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</w:t>
      </w:r>
      <w:r w:rsidRPr="00F91722">
        <w:rPr>
          <w:rStyle w:val="xfontstyle21"/>
          <w:rFonts w:asciiTheme="minorHAnsi" w:hAnsiTheme="minorHAnsi" w:cstheme="minorHAnsi"/>
          <w:i/>
          <w:iCs/>
          <w:sz w:val="24"/>
          <w:szCs w:val="24"/>
        </w:rPr>
        <w:t>served in a “contract” position for the past five or six years, will be forced to leave the university due to</w:t>
      </w:r>
      <w:r w:rsidRPr="00F91722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</w:t>
      </w:r>
      <w:r w:rsidRPr="00F91722">
        <w:rPr>
          <w:rStyle w:val="xfontstyle21"/>
          <w:rFonts w:asciiTheme="minorHAnsi" w:hAnsiTheme="minorHAnsi" w:cstheme="minorHAnsi"/>
          <w:i/>
          <w:iCs/>
          <w:sz w:val="24"/>
          <w:szCs w:val="24"/>
        </w:rPr>
        <w:t xml:space="preserve">the provision of FG 3.1.b.1.i limiting renewals of the terms of contract </w:t>
      </w:r>
      <w:proofErr w:type="gramStart"/>
      <w:r w:rsidRPr="00F91722">
        <w:rPr>
          <w:rStyle w:val="xfontstyle21"/>
          <w:rFonts w:asciiTheme="minorHAnsi" w:hAnsiTheme="minorHAnsi" w:cstheme="minorHAnsi"/>
          <w:i/>
          <w:iCs/>
          <w:sz w:val="24"/>
          <w:szCs w:val="24"/>
        </w:rPr>
        <w:t>faculty;</w:t>
      </w:r>
      <w:proofErr w:type="gramEnd"/>
      <w:r w:rsidRPr="00F91722">
        <w:rPr>
          <w:rStyle w:val="xfontstyle21"/>
          <w:rFonts w:asciiTheme="minorHAnsi" w:hAnsiTheme="minorHAnsi" w:cstheme="minorHAnsi"/>
          <w:i/>
          <w:iCs/>
          <w:sz w:val="24"/>
          <w:szCs w:val="24"/>
        </w:rPr>
        <w:t> </w:t>
      </w:r>
    </w:p>
    <w:p w14:paraId="14A4608C" w14:textId="7CD1C4D2" w:rsidR="00E5064B" w:rsidRPr="00F91722" w:rsidRDefault="00E5064B" w:rsidP="00E5064B">
      <w:pPr>
        <w:pStyle w:val="xmsonormal"/>
        <w:rPr>
          <w:rStyle w:val="xfontstyle21"/>
          <w:rFonts w:asciiTheme="minorHAnsi" w:hAnsiTheme="minorHAnsi" w:cstheme="minorHAnsi"/>
          <w:i/>
          <w:iCs/>
          <w:sz w:val="24"/>
          <w:szCs w:val="24"/>
        </w:rPr>
      </w:pPr>
      <w:r w:rsidRPr="00F91722">
        <w:rPr>
          <w:rStyle w:val="xfontstyle21"/>
          <w:rFonts w:asciiTheme="minorHAnsi" w:hAnsiTheme="minorHAnsi" w:cstheme="minorHAnsi"/>
          <w:i/>
          <w:iCs/>
          <w:sz w:val="24"/>
          <w:szCs w:val="24"/>
        </w:rPr>
        <w:t> </w:t>
      </w:r>
    </w:p>
    <w:p w14:paraId="549E3C59" w14:textId="3293CF6A" w:rsidR="00F91722" w:rsidRPr="00F91722" w:rsidRDefault="00F91722" w:rsidP="00F91722">
      <w:pPr>
        <w:rPr>
          <w:rFonts w:asciiTheme="minorHAnsi" w:hAnsiTheme="minorHAnsi" w:cstheme="minorHAnsi"/>
          <w:i/>
          <w:iCs/>
          <w:color w:val="auto"/>
        </w:rPr>
      </w:pPr>
      <w:r w:rsidRPr="00F91722">
        <w:rPr>
          <w:rFonts w:asciiTheme="minorHAnsi" w:hAnsiTheme="minorHAnsi" w:cstheme="minorHAnsi"/>
          <w:i/>
          <w:iCs/>
        </w:rPr>
        <w:t xml:space="preserve">Whereas the hiring freeze resulting from the Covid-19 pandemic has disrupted the ability of departments to maintain necessary levels of staffing without allowing a corresponding adjustment in the amount of time “contract hires” are allowed to </w:t>
      </w:r>
      <w:proofErr w:type="gramStart"/>
      <w:r w:rsidRPr="00F91722">
        <w:rPr>
          <w:rFonts w:asciiTheme="minorHAnsi" w:hAnsiTheme="minorHAnsi" w:cstheme="minorHAnsi"/>
          <w:i/>
          <w:iCs/>
        </w:rPr>
        <w:t>serve;</w:t>
      </w:r>
      <w:proofErr w:type="gramEnd"/>
      <w:r w:rsidRPr="00F91722">
        <w:rPr>
          <w:rFonts w:asciiTheme="minorHAnsi" w:hAnsiTheme="minorHAnsi" w:cstheme="minorHAnsi"/>
          <w:i/>
          <w:iCs/>
        </w:rPr>
        <w:t xml:space="preserve"> </w:t>
      </w:r>
    </w:p>
    <w:p w14:paraId="7AD37033" w14:textId="67B8790A" w:rsidR="00E5064B" w:rsidRDefault="00E5064B" w:rsidP="00E5064B">
      <w:pPr>
        <w:pStyle w:val="xmsonormal"/>
        <w:rPr>
          <w:rStyle w:val="xfontstyle21"/>
          <w:rFonts w:asciiTheme="minorHAnsi" w:hAnsiTheme="minorHAnsi" w:cstheme="minorHAnsi"/>
          <w:i/>
          <w:iCs/>
          <w:sz w:val="24"/>
          <w:szCs w:val="24"/>
        </w:rPr>
      </w:pPr>
      <w:r w:rsidRPr="00F91722">
        <w:rPr>
          <w:rStyle w:val="xfontstyle21"/>
          <w:rFonts w:asciiTheme="minorHAnsi" w:hAnsiTheme="minorHAnsi" w:cstheme="minorHAnsi"/>
          <w:i/>
          <w:iCs/>
          <w:sz w:val="24"/>
          <w:szCs w:val="24"/>
        </w:rPr>
        <w:t> </w:t>
      </w:r>
    </w:p>
    <w:p w14:paraId="22A8C5A1" w14:textId="28116F93" w:rsidR="00F8315A" w:rsidRDefault="00F8315A" w:rsidP="00F8315A">
      <w:pPr>
        <w:pStyle w:val="xmsonormal"/>
        <w:rPr>
          <w:rStyle w:val="xfontstyle21"/>
          <w:i/>
          <w:iCs/>
          <w:sz w:val="24"/>
          <w:szCs w:val="24"/>
        </w:rPr>
      </w:pPr>
      <w:r>
        <w:rPr>
          <w:rStyle w:val="xfontstyle21"/>
          <w:i/>
          <w:iCs/>
          <w:sz w:val="24"/>
          <w:szCs w:val="24"/>
        </w:rPr>
        <w:t xml:space="preserve">The Faculty Senate requests a moratorium on FG 3.1.b.1.i for the current academic year </w:t>
      </w:r>
      <w:proofErr w:type="gramStart"/>
      <w:r>
        <w:rPr>
          <w:rStyle w:val="xfontstyle21"/>
          <w:i/>
          <w:iCs/>
          <w:sz w:val="24"/>
          <w:szCs w:val="24"/>
        </w:rPr>
        <w:t>in order to</w:t>
      </w:r>
      <w:proofErr w:type="gramEnd"/>
      <w:r>
        <w:rPr>
          <w:rStyle w:val="xfontstyle21"/>
          <w:i/>
          <w:iCs/>
          <w:sz w:val="24"/>
          <w:szCs w:val="24"/>
        </w:rPr>
        <w:t xml:space="preserve"> allow the Senate body to consider how the Faculty Guide can best serve the goal of hiring and retaining excellent colleagues.  </w:t>
      </w:r>
      <w:r w:rsidR="009510DD">
        <w:rPr>
          <w:rStyle w:val="xfontstyle21"/>
          <w:i/>
          <w:iCs/>
          <w:sz w:val="24"/>
          <w:szCs w:val="24"/>
        </w:rPr>
        <w:t xml:space="preserve">During the period of the moratorium, </w:t>
      </w:r>
      <w:r>
        <w:rPr>
          <w:rStyle w:val="xfontstyle21"/>
          <w:i/>
          <w:iCs/>
          <w:sz w:val="24"/>
          <w:szCs w:val="24"/>
        </w:rPr>
        <w:t>Faculty members in the final year in contract positions may have their contracts renewed with the approval of their departments</w:t>
      </w:r>
      <w:r w:rsidR="00311A10">
        <w:rPr>
          <w:rStyle w:val="xfontstyle21"/>
          <w:i/>
          <w:iCs/>
          <w:sz w:val="24"/>
          <w:szCs w:val="24"/>
        </w:rPr>
        <w:t xml:space="preserve"> and dean</w:t>
      </w:r>
      <w:r>
        <w:rPr>
          <w:rStyle w:val="xfontstyle21"/>
          <w:i/>
          <w:iCs/>
          <w:sz w:val="24"/>
          <w:szCs w:val="24"/>
        </w:rPr>
        <w:t xml:space="preserve">, and all faculty members currently serving in contract positions will have an additional year added to the </w:t>
      </w:r>
      <w:proofErr w:type="gramStart"/>
      <w:r>
        <w:rPr>
          <w:rStyle w:val="xfontstyle21"/>
          <w:i/>
          <w:iCs/>
          <w:sz w:val="24"/>
          <w:szCs w:val="24"/>
        </w:rPr>
        <w:t>five year</w:t>
      </w:r>
      <w:proofErr w:type="gramEnd"/>
      <w:r>
        <w:rPr>
          <w:rStyle w:val="xfontstyle21"/>
          <w:i/>
          <w:iCs/>
          <w:sz w:val="24"/>
          <w:szCs w:val="24"/>
        </w:rPr>
        <w:t xml:space="preserve"> limit on their employment</w:t>
      </w:r>
      <w:r w:rsidR="00311A10">
        <w:rPr>
          <w:rStyle w:val="xfontstyle21"/>
          <w:i/>
          <w:iCs/>
          <w:sz w:val="24"/>
          <w:szCs w:val="24"/>
        </w:rPr>
        <w:t>, also with the approval of the department and dean.</w:t>
      </w:r>
      <w:r>
        <w:rPr>
          <w:rStyle w:val="xfontstyle21"/>
          <w:i/>
          <w:iCs/>
          <w:sz w:val="24"/>
          <w:szCs w:val="24"/>
        </w:rPr>
        <w:t>    </w:t>
      </w:r>
    </w:p>
    <w:p w14:paraId="2B084FF9" w14:textId="1D69F692" w:rsidR="00F8315A" w:rsidRDefault="00F8315A" w:rsidP="00E5064B">
      <w:pPr>
        <w:pStyle w:val="xmsonormal"/>
        <w:rPr>
          <w:rStyle w:val="xfontstyle21"/>
          <w:rFonts w:asciiTheme="minorHAnsi" w:hAnsiTheme="minorHAnsi" w:cstheme="minorHAnsi"/>
          <w:i/>
          <w:iCs/>
          <w:sz w:val="24"/>
          <w:szCs w:val="24"/>
        </w:rPr>
      </w:pPr>
    </w:p>
    <w:p w14:paraId="4810C4B1" w14:textId="77777777" w:rsidR="00F8315A" w:rsidRPr="00F91722" w:rsidRDefault="00F8315A" w:rsidP="00E5064B">
      <w:pPr>
        <w:pStyle w:val="xmsonormal"/>
        <w:rPr>
          <w:rFonts w:asciiTheme="minorHAnsi" w:hAnsiTheme="minorHAnsi" w:cstheme="minorHAnsi"/>
          <w:color w:val="000000"/>
          <w:sz w:val="24"/>
          <w:szCs w:val="24"/>
        </w:rPr>
      </w:pPr>
    </w:p>
    <w:p w14:paraId="28680AC6" w14:textId="51C85F90" w:rsidR="00E5064B" w:rsidRPr="00F91722" w:rsidRDefault="00E5064B" w:rsidP="00D57E2C">
      <w:pPr>
        <w:pStyle w:val="xmsonormal"/>
        <w:rPr>
          <w:rFonts w:asciiTheme="minorHAnsi" w:hAnsiTheme="minorHAnsi" w:cstheme="minorHAnsi"/>
          <w:color w:val="000000"/>
          <w:sz w:val="24"/>
          <w:szCs w:val="24"/>
        </w:rPr>
      </w:pPr>
      <w:r w:rsidRPr="00F91722">
        <w:rPr>
          <w:rFonts w:asciiTheme="minorHAnsi" w:hAnsiTheme="minorHAnsi" w:cstheme="minorHAnsi"/>
          <w:i/>
          <w:iCs/>
          <w:color w:val="000000"/>
          <w:sz w:val="24"/>
          <w:szCs w:val="24"/>
        </w:rPr>
        <w:br/>
      </w:r>
    </w:p>
    <w:p w14:paraId="245953C1" w14:textId="77777777" w:rsidR="00E5064B" w:rsidRPr="00F91722" w:rsidRDefault="00E5064B" w:rsidP="00E5064B">
      <w:pPr>
        <w:rPr>
          <w:rStyle w:val="fontstyle21"/>
          <w:rFonts w:asciiTheme="minorHAnsi" w:hAnsiTheme="minorHAnsi" w:cstheme="minorHAnsi"/>
          <w:i w:val="0"/>
          <w:iCs w:val="0"/>
        </w:rPr>
      </w:pPr>
    </w:p>
    <w:p w14:paraId="11EED85A" w14:textId="77777777" w:rsidR="00E5064B" w:rsidRDefault="00E5064B" w:rsidP="00E5064B">
      <w:pPr>
        <w:rPr>
          <w:rFonts w:ascii="Arial" w:hAnsi="Arial" w:cs="Arial"/>
          <w:color w:val="000080"/>
          <w:sz w:val="20"/>
          <w:szCs w:val="20"/>
        </w:rPr>
      </w:pPr>
    </w:p>
    <w:p w14:paraId="12EEA1E1" w14:textId="77777777" w:rsidR="00E5064B" w:rsidRDefault="00E5064B" w:rsidP="00E5064B">
      <w:pPr>
        <w:rPr>
          <w:rFonts w:ascii="Arial" w:hAnsi="Arial" w:cs="Arial"/>
          <w:color w:val="000080"/>
          <w:sz w:val="20"/>
          <w:szCs w:val="20"/>
        </w:rPr>
      </w:pPr>
    </w:p>
    <w:p w14:paraId="67C4FC84" w14:textId="77777777" w:rsidR="00E5064B" w:rsidRDefault="00E5064B" w:rsidP="00E5064B">
      <w:pPr>
        <w:rPr>
          <w:rFonts w:ascii="Arial" w:hAnsi="Arial" w:cs="Arial"/>
          <w:color w:val="000080"/>
          <w:sz w:val="20"/>
          <w:szCs w:val="20"/>
        </w:rPr>
      </w:pPr>
    </w:p>
    <w:p w14:paraId="0B18549C" w14:textId="77777777" w:rsidR="00E5064B" w:rsidRDefault="00E5064B" w:rsidP="00E5064B"/>
    <w:p w14:paraId="22001EAB" w14:textId="77777777" w:rsidR="00E41074" w:rsidRDefault="00FC4095"/>
    <w:sectPr w:rsidR="00E410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-Italic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64B"/>
    <w:rsid w:val="00311A10"/>
    <w:rsid w:val="003F2939"/>
    <w:rsid w:val="00512DAC"/>
    <w:rsid w:val="00516BC9"/>
    <w:rsid w:val="008E7A9E"/>
    <w:rsid w:val="009510DD"/>
    <w:rsid w:val="00D57E2C"/>
    <w:rsid w:val="00E5064B"/>
    <w:rsid w:val="00F24D12"/>
    <w:rsid w:val="00F8315A"/>
    <w:rsid w:val="00F91722"/>
    <w:rsid w:val="00FC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A45B2"/>
  <w15:chartTrackingRefBased/>
  <w15:docId w15:val="{8130B83B-D1B0-4693-8EE9-6389FB607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64B"/>
    <w:pPr>
      <w:spacing w:after="0" w:line="240" w:lineRule="auto"/>
    </w:pPr>
    <w:rPr>
      <w:rFonts w:ascii="Trebuchet MS" w:hAnsi="Trebuchet MS" w:cs="Calibri"/>
      <w:color w:val="000000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E5064B"/>
    <w:pPr>
      <w:keepNext/>
      <w:spacing w:before="240"/>
      <w:outlineLvl w:val="0"/>
    </w:pPr>
    <w:rPr>
      <w:b/>
      <w:bCs/>
      <w:kern w:val="3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064B"/>
    <w:rPr>
      <w:rFonts w:ascii="Trebuchet MS" w:hAnsi="Trebuchet MS" w:cs="Calibri"/>
      <w:b/>
      <w:bCs/>
      <w:color w:val="000000"/>
      <w:kern w:val="36"/>
      <w:sz w:val="32"/>
      <w:szCs w:val="32"/>
    </w:rPr>
  </w:style>
  <w:style w:type="paragraph" w:customStyle="1" w:styleId="xmsonormal">
    <w:name w:val="x_msonormal"/>
    <w:basedOn w:val="Normal"/>
    <w:rsid w:val="00E5064B"/>
    <w:rPr>
      <w:rFonts w:ascii="Calibri" w:hAnsi="Calibri"/>
      <w:color w:val="auto"/>
      <w:sz w:val="22"/>
      <w:szCs w:val="22"/>
    </w:rPr>
  </w:style>
  <w:style w:type="character" w:customStyle="1" w:styleId="xfontstyle21">
    <w:name w:val="x_fontstyle21"/>
    <w:basedOn w:val="DefaultParagraphFont"/>
    <w:rsid w:val="00E5064B"/>
  </w:style>
  <w:style w:type="character" w:customStyle="1" w:styleId="xheading1char">
    <w:name w:val="x_heading1char"/>
    <w:basedOn w:val="DefaultParagraphFont"/>
    <w:rsid w:val="00E5064B"/>
  </w:style>
  <w:style w:type="character" w:customStyle="1" w:styleId="fontstyle21">
    <w:name w:val="fontstyle21"/>
    <w:basedOn w:val="DefaultParagraphFont"/>
    <w:rsid w:val="00E5064B"/>
    <w:rPr>
      <w:rFonts w:ascii="Calibri-Italic" w:hAnsi="Calibri-Italic" w:hint="default"/>
      <w:b w:val="0"/>
      <w:bCs w:val="0"/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Schultz</dc:creator>
  <cp:keywords/>
  <dc:description/>
  <cp:lastModifiedBy>Melissa M Wert</cp:lastModifiedBy>
  <cp:revision>2</cp:revision>
  <dcterms:created xsi:type="dcterms:W3CDTF">2021-11-16T18:23:00Z</dcterms:created>
  <dcterms:modified xsi:type="dcterms:W3CDTF">2021-11-16T18:23:00Z</dcterms:modified>
</cp:coreProperties>
</file>