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D16D" w14:textId="67082C05" w:rsidR="00CA26C9" w:rsidRDefault="00CA26C9"/>
    <w:p w14:paraId="67DA0D64" w14:textId="03264F82" w:rsidR="00CA26C9" w:rsidRDefault="00CA26C9">
      <w:r>
        <w:t>Whereas 11.</w:t>
      </w:r>
      <w:r w:rsidR="00CB79ED">
        <w:t>4</w:t>
      </w:r>
      <w:r>
        <w:t xml:space="preserve"> of the Faculty Guide</w:t>
      </w:r>
      <w:r w:rsidR="00CB79ED">
        <w:t xml:space="preserve"> states that “</w:t>
      </w:r>
      <w:r w:rsidR="00CB79ED" w:rsidRPr="00CB79ED">
        <w:t>Changes in the internal academic organization of a college, including the number of departments/divisions therein, are determined by majority vote of the full-time college faculty holding tenured or probationary appointments, and approved by the dean</w:t>
      </w:r>
      <w:r w:rsidR="00CB79ED">
        <w:t>;”</w:t>
      </w:r>
    </w:p>
    <w:p w14:paraId="4A72FF8E" w14:textId="6EFF68F8" w:rsidR="00CA26C9" w:rsidRDefault="00CA26C9">
      <w:r>
        <w:t xml:space="preserve">Whereas the restructuring of schools and colleges has a direct impact on the creation and delivery of programs and curricula, areas of primary faculty </w:t>
      </w:r>
      <w:proofErr w:type="gramStart"/>
      <w:r>
        <w:t>responsibility</w:t>
      </w:r>
      <w:r w:rsidR="00CB79ED">
        <w:t>;</w:t>
      </w:r>
      <w:proofErr w:type="gramEnd"/>
    </w:p>
    <w:p w14:paraId="4567B9BF" w14:textId="6FF25359" w:rsidR="00CA26C9" w:rsidRDefault="00CA26C9">
      <w:r>
        <w:t xml:space="preserve">Whereas the restructuring of schools and colleges has a direct impact on shared </w:t>
      </w:r>
      <w:proofErr w:type="gramStart"/>
      <w:r>
        <w:t>governance</w:t>
      </w:r>
      <w:r w:rsidR="00CB79ED">
        <w:t>;</w:t>
      </w:r>
      <w:proofErr w:type="gramEnd"/>
    </w:p>
    <w:p w14:paraId="3E7461A9" w14:textId="5F1F320D" w:rsidR="00CB79ED" w:rsidRDefault="00CB79ED">
      <w:r>
        <w:t xml:space="preserve">Whereas the Provost has repeatedly stated her commitment to shared </w:t>
      </w:r>
      <w:proofErr w:type="gramStart"/>
      <w:r>
        <w:t>governance;</w:t>
      </w:r>
      <w:proofErr w:type="gramEnd"/>
    </w:p>
    <w:p w14:paraId="049A5026" w14:textId="1940043B" w:rsidR="00CA26C9" w:rsidRDefault="00CA26C9">
      <w:r>
        <w:t>T</w:t>
      </w:r>
      <w:r w:rsidR="00CB79ED">
        <w:t xml:space="preserve">herefore, </w:t>
      </w:r>
      <w:r w:rsidR="007B4305">
        <w:t>we respectfully call on the Provost to</w:t>
      </w:r>
      <w:r>
        <w:t xml:space="preserve"> </w:t>
      </w:r>
      <w:r w:rsidR="00CB79ED">
        <w:t xml:space="preserve">provide </w:t>
      </w:r>
      <w:r w:rsidR="00090A2A">
        <w:t xml:space="preserve">the </w:t>
      </w:r>
      <w:r w:rsidR="00CB79ED">
        <w:t>Faculty Senate with</w:t>
      </w:r>
      <w:r>
        <w:t xml:space="preserve"> a copy of </w:t>
      </w:r>
      <w:r w:rsidR="00EA0D96">
        <w:t xml:space="preserve">all </w:t>
      </w:r>
      <w:r>
        <w:t>report</w:t>
      </w:r>
      <w:r w:rsidR="00EA0D96">
        <w:t>s</w:t>
      </w:r>
      <w:r>
        <w:t xml:space="preserve"> on University Structure </w:t>
      </w:r>
      <w:r w:rsidR="00CB79ED">
        <w:t>present</w:t>
      </w:r>
      <w:r w:rsidR="001E07A8">
        <w:t>ed</w:t>
      </w:r>
      <w:r w:rsidR="00CB79ED">
        <w:t xml:space="preserve"> to the Board</w:t>
      </w:r>
      <w:r>
        <w:t xml:space="preserve"> </w:t>
      </w:r>
      <w:r w:rsidR="001E07A8">
        <w:t>at its August 27, 2021 meeting</w:t>
      </w:r>
      <w:r>
        <w:t>.</w:t>
      </w:r>
    </w:p>
    <w:p w14:paraId="666D37C8" w14:textId="0701EC25" w:rsidR="00CA26C9" w:rsidRDefault="00CA26C9"/>
    <w:p w14:paraId="6FCCFDE9" w14:textId="77777777" w:rsidR="00CA26C9" w:rsidRDefault="00CA26C9"/>
    <w:sectPr w:rsidR="00CA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1NDA2N7E0MbQwNLBU0lEKTi0uzszPAykwrAUANYZbMCwAAAA="/>
  </w:docVars>
  <w:rsids>
    <w:rsidRoot w:val="00CA26C9"/>
    <w:rsid w:val="00090A2A"/>
    <w:rsid w:val="001E07A8"/>
    <w:rsid w:val="0022669E"/>
    <w:rsid w:val="002448FA"/>
    <w:rsid w:val="007B4305"/>
    <w:rsid w:val="008B6086"/>
    <w:rsid w:val="008E7A9E"/>
    <w:rsid w:val="008F5E97"/>
    <w:rsid w:val="00AD14F3"/>
    <w:rsid w:val="00CA26C9"/>
    <w:rsid w:val="00CB79ED"/>
    <w:rsid w:val="00EA0D96"/>
    <w:rsid w:val="00F24D12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3001"/>
  <w15:chartTrackingRefBased/>
  <w15:docId w15:val="{C8FD340C-A5D4-477E-9B50-97745ED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Schultz</dc:creator>
  <cp:keywords/>
  <dc:description/>
  <cp:lastModifiedBy>Melissa M Wert</cp:lastModifiedBy>
  <cp:revision>2</cp:revision>
  <dcterms:created xsi:type="dcterms:W3CDTF">2021-09-08T16:45:00Z</dcterms:created>
  <dcterms:modified xsi:type="dcterms:W3CDTF">2021-09-08T16:45:00Z</dcterms:modified>
</cp:coreProperties>
</file>