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1949" w14:textId="6C7D48B4" w:rsidR="00FB5CE3" w:rsidRPr="008653A2" w:rsidRDefault="00FB5CE3" w:rsidP="00A310E8">
      <w:pPr>
        <w:jc w:val="center"/>
        <w:rPr>
          <w:b/>
          <w:bCs/>
          <w:smallCaps/>
          <w:sz w:val="28"/>
          <w:szCs w:val="28"/>
        </w:rPr>
      </w:pPr>
      <w:r w:rsidRPr="008653A2">
        <w:rPr>
          <w:b/>
          <w:bCs/>
          <w:smallCaps/>
          <w:sz w:val="28"/>
          <w:szCs w:val="28"/>
        </w:rPr>
        <w:t xml:space="preserve">Faculty Seminar on </w:t>
      </w:r>
      <w:r w:rsidR="00AC5498">
        <w:rPr>
          <w:b/>
          <w:bCs/>
          <w:smallCaps/>
          <w:sz w:val="28"/>
          <w:szCs w:val="28"/>
        </w:rPr>
        <w:t>Diversity and Inclusion</w:t>
      </w:r>
      <w:r w:rsidR="00F04EA4">
        <w:rPr>
          <w:b/>
          <w:bCs/>
          <w:smallCaps/>
          <w:sz w:val="28"/>
          <w:szCs w:val="28"/>
        </w:rPr>
        <w:t>: Higher Education Controversies</w:t>
      </w:r>
      <w:r w:rsidR="00AC5498">
        <w:rPr>
          <w:b/>
          <w:bCs/>
          <w:smallCaps/>
          <w:sz w:val="28"/>
          <w:szCs w:val="28"/>
        </w:rPr>
        <w:t xml:space="preserve"> -</w:t>
      </w:r>
      <w:r w:rsidR="008A4B9D">
        <w:rPr>
          <w:b/>
          <w:bCs/>
          <w:smallCaps/>
          <w:sz w:val="28"/>
          <w:szCs w:val="28"/>
        </w:rPr>
        <w:t xml:space="preserve"> </w:t>
      </w:r>
      <w:r w:rsidR="009B29B0">
        <w:rPr>
          <w:b/>
          <w:bCs/>
          <w:smallCaps/>
          <w:sz w:val="28"/>
          <w:szCs w:val="28"/>
        </w:rPr>
        <w:t>Spring 202</w:t>
      </w:r>
      <w:r w:rsidR="00602721">
        <w:rPr>
          <w:b/>
          <w:bCs/>
          <w:smallCaps/>
          <w:sz w:val="28"/>
          <w:szCs w:val="28"/>
        </w:rPr>
        <w:t>5</w:t>
      </w:r>
    </w:p>
    <w:p w14:paraId="3974F28A" w14:textId="77777777" w:rsidR="00FB5CE3" w:rsidRDefault="00FB5CE3" w:rsidP="00E857FA">
      <w:pPr>
        <w:jc w:val="center"/>
        <w:rPr>
          <w:i/>
          <w:iCs/>
        </w:rPr>
      </w:pPr>
    </w:p>
    <w:p w14:paraId="56897CFC" w14:textId="77777777" w:rsidR="00FB5CE3" w:rsidRDefault="00FB5CE3" w:rsidP="00E857FA">
      <w:pPr>
        <w:jc w:val="center"/>
      </w:pPr>
      <w:r w:rsidRPr="00FB5CE3">
        <w:rPr>
          <w:i/>
          <w:iCs/>
        </w:rPr>
        <w:t xml:space="preserve">“You are all brothers </w:t>
      </w:r>
      <w:r w:rsidR="00E857FA">
        <w:rPr>
          <w:i/>
          <w:iCs/>
        </w:rPr>
        <w:t>(</w:t>
      </w:r>
      <w:r w:rsidRPr="00FB5CE3">
        <w:rPr>
          <w:i/>
          <w:iCs/>
        </w:rPr>
        <w:t>and sisters</w:t>
      </w:r>
      <w:r w:rsidR="00E857FA">
        <w:rPr>
          <w:i/>
          <w:iCs/>
        </w:rPr>
        <w:t>)</w:t>
      </w:r>
      <w:r w:rsidRPr="00FB5CE3">
        <w:rPr>
          <w:i/>
          <w:iCs/>
        </w:rPr>
        <w:t>… for you have one Father</w:t>
      </w:r>
      <w:r>
        <w:rPr>
          <w:i/>
          <w:iCs/>
        </w:rPr>
        <w:t xml:space="preserve"> who is in heaven.</w:t>
      </w:r>
      <w:r w:rsidRPr="00FB5CE3">
        <w:rPr>
          <w:i/>
          <w:iCs/>
        </w:rPr>
        <w:t>”</w:t>
      </w:r>
    </w:p>
    <w:p w14:paraId="738CBC1D" w14:textId="77777777" w:rsidR="00FB5CE3" w:rsidRPr="00FB5CE3" w:rsidRDefault="00E857FA" w:rsidP="00E857FA">
      <w:pPr>
        <w:jc w:val="center"/>
      </w:pPr>
      <w:r w:rsidRPr="00E857FA">
        <w:rPr>
          <w:smallCaps/>
        </w:rPr>
        <w:t>—</w:t>
      </w:r>
      <w:r w:rsidRPr="00FB5CE3">
        <w:rPr>
          <w:b/>
          <w:bCs/>
          <w:smallCaps/>
        </w:rPr>
        <w:t xml:space="preserve"> </w:t>
      </w:r>
      <w:r w:rsidR="00FB5CE3">
        <w:t>Matthew 23:8-9</w:t>
      </w:r>
    </w:p>
    <w:p w14:paraId="45CBD0E8" w14:textId="77777777" w:rsidR="00E6283A" w:rsidRDefault="00E6283A">
      <w:pPr>
        <w:rPr>
          <w:b/>
          <w:bCs/>
        </w:rPr>
      </w:pPr>
    </w:p>
    <w:p w14:paraId="68F40B45" w14:textId="6FE1D596" w:rsidR="00F9640B" w:rsidRDefault="00F604C1">
      <w:pPr>
        <w:rPr>
          <w:b/>
          <w:bCs/>
        </w:rPr>
      </w:pPr>
      <w:r>
        <w:rPr>
          <w:b/>
          <w:bCs/>
        </w:rPr>
        <w:t>Purpose</w:t>
      </w:r>
      <w:r w:rsidR="00990682">
        <w:rPr>
          <w:b/>
          <w:bCs/>
        </w:rPr>
        <w:t>s</w:t>
      </w:r>
      <w:r>
        <w:rPr>
          <w:b/>
          <w:bCs/>
        </w:rPr>
        <w:t xml:space="preserve"> </w:t>
      </w:r>
      <w:r w:rsidR="00990682">
        <w:rPr>
          <w:b/>
          <w:bCs/>
        </w:rPr>
        <w:t xml:space="preserve">of </w:t>
      </w:r>
      <w:r w:rsidR="00B82415">
        <w:rPr>
          <w:b/>
          <w:bCs/>
        </w:rPr>
        <w:t xml:space="preserve">the </w:t>
      </w:r>
      <w:r w:rsidR="00990682">
        <w:rPr>
          <w:b/>
          <w:bCs/>
        </w:rPr>
        <w:t>Seminar</w:t>
      </w:r>
    </w:p>
    <w:p w14:paraId="7975D862" w14:textId="2D7158F5" w:rsidR="007F6A0A" w:rsidRDefault="008C5C18" w:rsidP="00D533F9">
      <w:pPr>
        <w:jc w:val="both"/>
        <w:rPr>
          <w:bCs/>
        </w:rPr>
      </w:pPr>
      <w:r>
        <w:rPr>
          <w:bCs/>
        </w:rPr>
        <w:t>Questions</w:t>
      </w:r>
      <w:r w:rsidR="00B7512A">
        <w:rPr>
          <w:bCs/>
        </w:rPr>
        <w:t xml:space="preserve"> </w:t>
      </w:r>
      <w:r>
        <w:rPr>
          <w:bCs/>
        </w:rPr>
        <w:t>of</w:t>
      </w:r>
      <w:r w:rsidR="003E319A">
        <w:rPr>
          <w:bCs/>
        </w:rPr>
        <w:t xml:space="preserve"> </w:t>
      </w:r>
      <w:r w:rsidR="009F07FD">
        <w:rPr>
          <w:bCs/>
        </w:rPr>
        <w:t xml:space="preserve">justice, </w:t>
      </w:r>
      <w:r w:rsidR="002C2FA8">
        <w:rPr>
          <w:bCs/>
        </w:rPr>
        <w:t>equity</w:t>
      </w:r>
      <w:r w:rsidR="009F07FD">
        <w:rPr>
          <w:bCs/>
        </w:rPr>
        <w:t>,</w:t>
      </w:r>
      <w:r w:rsidR="002C2FA8">
        <w:rPr>
          <w:bCs/>
        </w:rPr>
        <w:t xml:space="preserve"> and inclusion</w:t>
      </w:r>
      <w:r w:rsidR="004A2C4C">
        <w:rPr>
          <w:bCs/>
        </w:rPr>
        <w:t xml:space="preserve"> in various </w:t>
      </w:r>
      <w:r w:rsidR="00142117">
        <w:rPr>
          <w:bCs/>
        </w:rPr>
        <w:t xml:space="preserve">areas </w:t>
      </w:r>
      <w:r w:rsidR="000F0E52">
        <w:rPr>
          <w:bCs/>
        </w:rPr>
        <w:t>of social life</w:t>
      </w:r>
      <w:r w:rsidR="001F7540">
        <w:rPr>
          <w:bCs/>
        </w:rPr>
        <w:t>—w</w:t>
      </w:r>
      <w:r w:rsidR="000F0E52">
        <w:rPr>
          <w:bCs/>
        </w:rPr>
        <w:t xml:space="preserve">hether related to </w:t>
      </w:r>
      <w:r w:rsidR="00B7512A" w:rsidRPr="00B7512A">
        <w:rPr>
          <w:bCs/>
        </w:rPr>
        <w:t>rac</w:t>
      </w:r>
      <w:r w:rsidR="000F0E52">
        <w:rPr>
          <w:bCs/>
        </w:rPr>
        <w:t>e</w:t>
      </w:r>
      <w:r w:rsidR="00B7512A" w:rsidRPr="00B7512A">
        <w:rPr>
          <w:bCs/>
        </w:rPr>
        <w:t>, gender, sexual</w:t>
      </w:r>
      <w:r w:rsidR="000F0E52">
        <w:rPr>
          <w:bCs/>
        </w:rPr>
        <w:t xml:space="preserve"> orientation</w:t>
      </w:r>
      <w:r w:rsidR="00B7512A" w:rsidRPr="00B7512A">
        <w:rPr>
          <w:bCs/>
        </w:rPr>
        <w:t>, class,</w:t>
      </w:r>
      <w:r w:rsidR="00B7512A">
        <w:rPr>
          <w:bCs/>
        </w:rPr>
        <w:t xml:space="preserve"> an</w:t>
      </w:r>
      <w:r w:rsidR="000F0E52">
        <w:rPr>
          <w:bCs/>
        </w:rPr>
        <w:t xml:space="preserve">d/or </w:t>
      </w:r>
      <w:r w:rsidR="007904EC">
        <w:rPr>
          <w:bCs/>
        </w:rPr>
        <w:t>abilities</w:t>
      </w:r>
      <w:r w:rsidR="001F7540">
        <w:rPr>
          <w:bCs/>
        </w:rPr>
        <w:t>—</w:t>
      </w:r>
      <w:r>
        <w:rPr>
          <w:bCs/>
        </w:rPr>
        <w:t xml:space="preserve">are </w:t>
      </w:r>
      <w:r w:rsidR="00F604C1">
        <w:rPr>
          <w:bCs/>
        </w:rPr>
        <w:t xml:space="preserve">being given </w:t>
      </w:r>
      <w:r w:rsidR="00D979D4">
        <w:rPr>
          <w:bCs/>
        </w:rPr>
        <w:t xml:space="preserve">ever </w:t>
      </w:r>
      <w:r w:rsidR="00F604C1">
        <w:rPr>
          <w:bCs/>
        </w:rPr>
        <w:t>heightened attention today</w:t>
      </w:r>
      <w:r w:rsidR="008331DD">
        <w:rPr>
          <w:bCs/>
        </w:rPr>
        <w:t xml:space="preserve">. This is especially true in higher education, where DEI programs are increasingly </w:t>
      </w:r>
      <w:r w:rsidR="006E5C38">
        <w:rPr>
          <w:bCs/>
        </w:rPr>
        <w:t>being challenged</w:t>
      </w:r>
      <w:r w:rsidR="008331DD">
        <w:rPr>
          <w:bCs/>
        </w:rPr>
        <w:t>. However, it is incumbent on us at a Catholic university to fully and meaningfully engage in advancing equ</w:t>
      </w:r>
      <w:r w:rsidR="004A086A">
        <w:rPr>
          <w:bCs/>
        </w:rPr>
        <w:t>ity</w:t>
      </w:r>
      <w:r w:rsidR="00291BB6">
        <w:rPr>
          <w:bCs/>
        </w:rPr>
        <w:t xml:space="preserve"> and incl</w:t>
      </w:r>
      <w:r w:rsidR="008331DD">
        <w:rPr>
          <w:bCs/>
        </w:rPr>
        <w:t>usion</w:t>
      </w:r>
      <w:r w:rsidR="00A16208">
        <w:rPr>
          <w:bCs/>
        </w:rPr>
        <w:t xml:space="preserve"> given our professed and heartfelt commitment to the dignity, value, and worth of each and every human being (see Matthew 23:8-9 above)</w:t>
      </w:r>
      <w:r w:rsidR="00291BB6">
        <w:rPr>
          <w:bCs/>
        </w:rPr>
        <w:t xml:space="preserve">. </w:t>
      </w:r>
    </w:p>
    <w:p w14:paraId="138F59E7" w14:textId="77777777" w:rsidR="007F6A0A" w:rsidRDefault="007F6A0A" w:rsidP="00D533F9">
      <w:pPr>
        <w:jc w:val="both"/>
        <w:rPr>
          <w:bCs/>
        </w:rPr>
      </w:pPr>
    </w:p>
    <w:p w14:paraId="5550152C" w14:textId="5F73B5DA" w:rsidR="00090AA2" w:rsidRDefault="00BB7150" w:rsidP="00D533F9">
      <w:pPr>
        <w:jc w:val="both"/>
      </w:pPr>
      <w:r>
        <w:t>With this in mind, t</w:t>
      </w:r>
      <w:r w:rsidR="00D979D4">
        <w:t xml:space="preserve">he </w:t>
      </w:r>
      <w:r w:rsidR="007F6A0A">
        <w:t>goals</w:t>
      </w:r>
      <w:r w:rsidR="00D979D4">
        <w:t xml:space="preserve"> of thi</w:t>
      </w:r>
      <w:r w:rsidR="00090AA2">
        <w:t xml:space="preserve">s faculty seminar </w:t>
      </w:r>
      <w:r w:rsidR="007F6A0A">
        <w:t>are</w:t>
      </w:r>
      <w:r w:rsidR="00090AA2">
        <w:t xml:space="preserve"> four</w:t>
      </w:r>
      <w:r w:rsidR="00D979D4">
        <w:t xml:space="preserve">-fold: </w:t>
      </w:r>
    </w:p>
    <w:p w14:paraId="2C1D5025" w14:textId="77777777" w:rsidR="00DC5F06" w:rsidRDefault="00DC5F06" w:rsidP="00D533F9">
      <w:pPr>
        <w:jc w:val="both"/>
      </w:pPr>
    </w:p>
    <w:p w14:paraId="3AC7DCDB" w14:textId="77875B37" w:rsidR="00363013" w:rsidRDefault="00403429" w:rsidP="00362EB4">
      <w:pPr>
        <w:pStyle w:val="ListParagraph"/>
        <w:numPr>
          <w:ilvl w:val="0"/>
          <w:numId w:val="10"/>
        </w:numPr>
      </w:pPr>
      <w:r>
        <w:t>to provide a space where</w:t>
      </w:r>
      <w:r w:rsidR="001E23FE">
        <w:t xml:space="preserve"> participants </w:t>
      </w:r>
      <w:r>
        <w:t>can</w:t>
      </w:r>
      <w:r w:rsidR="001E23FE">
        <w:t xml:space="preserve"> engage in </w:t>
      </w:r>
      <w:r w:rsidR="00737820">
        <w:t xml:space="preserve">informed and </w:t>
      </w:r>
      <w:r w:rsidR="001E23FE">
        <w:t>meaningful dialogue about</w:t>
      </w:r>
      <w:r w:rsidR="00362EB4">
        <w:t xml:space="preserve"> </w:t>
      </w:r>
      <w:r w:rsidR="00E573EF">
        <w:t xml:space="preserve">some of the most controversial issues impacting higher education today, </w:t>
      </w:r>
      <w:r w:rsidR="00C62612">
        <w:t>including</w:t>
      </w:r>
      <w:r w:rsidR="00E573EF">
        <w:t>:</w:t>
      </w:r>
    </w:p>
    <w:p w14:paraId="1A83F4B2" w14:textId="77777777" w:rsidR="00363013" w:rsidRDefault="00363013" w:rsidP="00E15FB8"/>
    <w:p w14:paraId="00D21869" w14:textId="266AE477" w:rsidR="00363013" w:rsidRPr="00C0432D" w:rsidRDefault="00F454B2" w:rsidP="00E15FB8">
      <w:pPr>
        <w:jc w:val="both"/>
      </w:pPr>
      <w:r w:rsidRPr="00C0432D">
        <w:t>Admissions Policies/St</w:t>
      </w:r>
      <w:r w:rsidR="002607B2" w:rsidRPr="00C0432D">
        <w:t>rategies</w:t>
      </w:r>
      <w:r w:rsidRPr="00C0432D">
        <w:t xml:space="preserve"> (including </w:t>
      </w:r>
      <w:r w:rsidR="00363013" w:rsidRPr="00C0432D">
        <w:t>Affirmative Action</w:t>
      </w:r>
      <w:r w:rsidRPr="00C0432D">
        <w:t xml:space="preserve"> and standardized testing)</w:t>
      </w:r>
    </w:p>
    <w:p w14:paraId="53D6C4FF" w14:textId="33701B36" w:rsidR="00363013" w:rsidRPr="00C0432D" w:rsidRDefault="00363013" w:rsidP="00E15FB8">
      <w:pPr>
        <w:jc w:val="both"/>
      </w:pPr>
      <w:r w:rsidRPr="00C0432D">
        <w:t xml:space="preserve">Decolonizing the </w:t>
      </w:r>
      <w:r w:rsidR="002607B2" w:rsidRPr="00C0432D">
        <w:t>C</w:t>
      </w:r>
      <w:r w:rsidRPr="00C0432D">
        <w:t>urriculum</w:t>
      </w:r>
    </w:p>
    <w:p w14:paraId="317DA594" w14:textId="0B02C4D5" w:rsidR="00363013" w:rsidRPr="00C0432D" w:rsidRDefault="00363013" w:rsidP="00E15FB8">
      <w:pPr>
        <w:jc w:val="both"/>
      </w:pPr>
      <w:r w:rsidRPr="00C0432D">
        <w:t>Grading vs. Ungrading</w:t>
      </w:r>
    </w:p>
    <w:p w14:paraId="07DCCA22" w14:textId="5F219A0F" w:rsidR="00363013" w:rsidRPr="00C0432D" w:rsidRDefault="00363013" w:rsidP="00E15FB8">
      <w:pPr>
        <w:jc w:val="both"/>
      </w:pPr>
      <w:r w:rsidRPr="00C0432D">
        <w:t>Academic Freedom</w:t>
      </w:r>
    </w:p>
    <w:p w14:paraId="7927E557" w14:textId="728234A7" w:rsidR="00363013" w:rsidRPr="00C0432D" w:rsidRDefault="00363013" w:rsidP="00E15FB8">
      <w:pPr>
        <w:jc w:val="both"/>
      </w:pPr>
      <w:r w:rsidRPr="00C0432D">
        <w:t>Viewpoint Diversity</w:t>
      </w:r>
    </w:p>
    <w:p w14:paraId="490B951F" w14:textId="59CE49E6" w:rsidR="00B85FCE" w:rsidRPr="00C0432D" w:rsidRDefault="00B85FCE" w:rsidP="00B85FCE">
      <w:pPr>
        <w:jc w:val="both"/>
        <w:rPr>
          <w:rFonts w:eastAsia="Times New Roman"/>
        </w:rPr>
      </w:pPr>
      <w:r w:rsidRPr="00C0432D">
        <w:rPr>
          <w:rFonts w:eastAsia="Times New Roman"/>
        </w:rPr>
        <w:t>Achievement/Opportunity Gap</w:t>
      </w:r>
    </w:p>
    <w:p w14:paraId="29AF8148" w14:textId="77777777" w:rsidR="00E175A9" w:rsidRPr="00C0432D" w:rsidRDefault="00E175A9" w:rsidP="00B85FCE">
      <w:pPr>
        <w:jc w:val="both"/>
        <w:rPr>
          <w:rFonts w:eastAsia="Times New Roman"/>
        </w:rPr>
      </w:pPr>
    </w:p>
    <w:p w14:paraId="2E2294B1" w14:textId="50F976E5" w:rsidR="006F0933" w:rsidRDefault="006F0933" w:rsidP="00B85FCE">
      <w:pPr>
        <w:jc w:val="both"/>
        <w:rPr>
          <w:rFonts w:eastAsia="Times New Roman"/>
        </w:rPr>
      </w:pPr>
      <w:r w:rsidRPr="00C0432D">
        <w:rPr>
          <w:rFonts w:eastAsia="Times New Roman"/>
        </w:rPr>
        <w:t>In each case the focus will be on pedagogical/instructional impacts/effects.</w:t>
      </w:r>
    </w:p>
    <w:p w14:paraId="1CF704C1" w14:textId="77777777" w:rsidR="00B85FCE" w:rsidRDefault="00B85FCE" w:rsidP="00B85FCE">
      <w:pPr>
        <w:jc w:val="both"/>
        <w:rPr>
          <w:rFonts w:eastAsia="Times New Roman"/>
        </w:rPr>
      </w:pPr>
    </w:p>
    <w:p w14:paraId="72481AF6" w14:textId="7A0F1355" w:rsidR="00362EB4" w:rsidRDefault="008C0E75" w:rsidP="00B85FCE">
      <w:pPr>
        <w:pStyle w:val="ListParagraph"/>
        <w:numPr>
          <w:ilvl w:val="0"/>
          <w:numId w:val="10"/>
        </w:numPr>
        <w:jc w:val="both"/>
      </w:pPr>
      <w:r>
        <w:t xml:space="preserve">for participants </w:t>
      </w:r>
      <w:r w:rsidR="00403429">
        <w:t xml:space="preserve">to </w:t>
      </w:r>
      <w:r w:rsidR="00E806AC">
        <w:t xml:space="preserve">consider the </w:t>
      </w:r>
      <w:r w:rsidR="00362EB4">
        <w:t xml:space="preserve">theoretical frameworks employed by social/behavioral scientists and other academics/intellectuals/pundits involved in these discussions in </w:t>
      </w:r>
      <w:r w:rsidR="00E806AC">
        <w:t xml:space="preserve">order to </w:t>
      </w:r>
      <w:r w:rsidR="00362EB4">
        <w:t>analyz</w:t>
      </w:r>
      <w:r w:rsidR="00E806AC">
        <w:t>e</w:t>
      </w:r>
      <w:r w:rsidR="00362EB4">
        <w:t xml:space="preserve"> and address current controversies</w:t>
      </w:r>
      <w:r w:rsidR="00E21E79">
        <w:t xml:space="preserve"> as well as </w:t>
      </w:r>
      <w:r w:rsidR="00E15FB8">
        <w:t xml:space="preserve">to </w:t>
      </w:r>
      <w:r w:rsidR="00362EB4">
        <w:t>advanc</w:t>
      </w:r>
      <w:r w:rsidR="00E15FB8">
        <w:t>e</w:t>
      </w:r>
      <w:r w:rsidR="00362EB4">
        <w:t xml:space="preserve"> productive dialogue on </w:t>
      </w:r>
      <w:r w:rsidR="00E21E79">
        <w:t xml:space="preserve">these </w:t>
      </w:r>
      <w:r w:rsidR="00362EB4">
        <w:t>sensitive and polarizing issues</w:t>
      </w:r>
      <w:r w:rsidR="00E15FB8">
        <w:t xml:space="preserve"> at the university</w:t>
      </w:r>
      <w:r w:rsidR="00362EB4">
        <w:t>;</w:t>
      </w:r>
    </w:p>
    <w:p w14:paraId="533F3C89" w14:textId="77777777" w:rsidR="00362EB4" w:rsidRDefault="00362EB4" w:rsidP="00362EB4"/>
    <w:p w14:paraId="78671166" w14:textId="7C662FF0" w:rsidR="007C11D6" w:rsidRDefault="00586F8A" w:rsidP="008215FF">
      <w:pPr>
        <w:pStyle w:val="ListParagraph"/>
        <w:numPr>
          <w:ilvl w:val="0"/>
          <w:numId w:val="10"/>
        </w:numPr>
      </w:pPr>
      <w:r w:rsidRPr="003E4F0E">
        <w:t>for participants t</w:t>
      </w:r>
      <w:r w:rsidR="00090AA2" w:rsidRPr="003E4F0E">
        <w:t xml:space="preserve">o become agents for </w:t>
      </w:r>
      <w:r w:rsidR="003E4F0E" w:rsidRPr="003E4F0E">
        <w:t xml:space="preserve">change in their departments, </w:t>
      </w:r>
      <w:r w:rsidR="00090AA2" w:rsidRPr="003E4F0E">
        <w:t>schools/colleges</w:t>
      </w:r>
      <w:r w:rsidR="003E4F0E" w:rsidRPr="003E4F0E">
        <w:t>, and/or discipline</w:t>
      </w:r>
      <w:r w:rsidR="00D533F9">
        <w:t>s</w:t>
      </w:r>
      <w:r w:rsidR="001D2825">
        <w:t>;</w:t>
      </w:r>
    </w:p>
    <w:p w14:paraId="5F1D21BF" w14:textId="77777777" w:rsidR="00977C59" w:rsidRDefault="00977C59" w:rsidP="00977C59">
      <w:pPr>
        <w:pStyle w:val="ListParagraph"/>
      </w:pPr>
    </w:p>
    <w:p w14:paraId="3C1531B4" w14:textId="77777777" w:rsidR="00D27C50" w:rsidRDefault="00D979D4" w:rsidP="00FE1792">
      <w:pPr>
        <w:pStyle w:val="ListParagraph"/>
        <w:numPr>
          <w:ilvl w:val="0"/>
          <w:numId w:val="10"/>
        </w:numPr>
      </w:pPr>
      <w:r w:rsidRPr="004B422D">
        <w:t xml:space="preserve">to </w:t>
      </w:r>
      <w:r w:rsidR="00A0254E">
        <w:t xml:space="preserve">provide </w:t>
      </w:r>
      <w:r w:rsidR="004B5443">
        <w:t xml:space="preserve">participants with </w:t>
      </w:r>
      <w:r w:rsidR="00A0254E">
        <w:t xml:space="preserve">an opportunity </w:t>
      </w:r>
      <w:r w:rsidR="004B5443">
        <w:t>to develop a new course or revise one that has</w:t>
      </w:r>
      <w:r w:rsidR="008574A4">
        <w:t xml:space="preserve"> </w:t>
      </w:r>
      <w:r w:rsidR="004B5443">
        <w:t xml:space="preserve">been offered in the past </w:t>
      </w:r>
      <w:r w:rsidR="001F5438">
        <w:t xml:space="preserve">in a way that demonstrates </w:t>
      </w:r>
      <w:r w:rsidR="00D27C50">
        <w:t xml:space="preserve">a </w:t>
      </w:r>
      <w:r w:rsidR="001F5438">
        <w:t xml:space="preserve">commitment to </w:t>
      </w:r>
      <w:r w:rsidR="00DC506B">
        <w:t xml:space="preserve">creating space for </w:t>
      </w:r>
      <w:r w:rsidR="00CD2820">
        <w:t xml:space="preserve">generative dialogue </w:t>
      </w:r>
      <w:r w:rsidR="00DC506B">
        <w:t xml:space="preserve">on challenging topics </w:t>
      </w:r>
      <w:r w:rsidR="001F5438">
        <w:t>in their discipline</w:t>
      </w:r>
      <w:r w:rsidR="000A1B74">
        <w:t>s</w:t>
      </w:r>
      <w:r w:rsidR="001F5438">
        <w:t>.</w:t>
      </w:r>
    </w:p>
    <w:p w14:paraId="1420A8A0" w14:textId="77777777" w:rsidR="00D27C50" w:rsidRPr="00D27C50" w:rsidRDefault="00D27C50" w:rsidP="00D27C50">
      <w:pPr>
        <w:pStyle w:val="ListParagraph"/>
        <w:rPr>
          <w:color w:val="000000"/>
        </w:rPr>
      </w:pPr>
    </w:p>
    <w:p w14:paraId="6E2C5419" w14:textId="3B094540" w:rsidR="00D979D4" w:rsidRPr="008574A4" w:rsidRDefault="00AC6134" w:rsidP="00FE1792">
      <w:pPr>
        <w:pStyle w:val="ListParagraph"/>
        <w:numPr>
          <w:ilvl w:val="0"/>
          <w:numId w:val="10"/>
        </w:numPr>
      </w:pPr>
      <w:r>
        <w:rPr>
          <w:color w:val="000000"/>
        </w:rPr>
        <w:t xml:space="preserve">For participants to learn strategies for </w:t>
      </w:r>
      <w:r w:rsidR="007E0F4D">
        <w:rPr>
          <w:color w:val="000000"/>
        </w:rPr>
        <w:t xml:space="preserve">managing difficult </w:t>
      </w:r>
      <w:r>
        <w:rPr>
          <w:color w:val="000000"/>
        </w:rPr>
        <w:t>topics</w:t>
      </w:r>
      <w:r w:rsidR="007E0F4D">
        <w:rPr>
          <w:color w:val="000000"/>
        </w:rPr>
        <w:t xml:space="preserve"> and </w:t>
      </w:r>
      <w:r w:rsidR="00F533CF">
        <w:rPr>
          <w:color w:val="000000"/>
        </w:rPr>
        <w:t xml:space="preserve">differing </w:t>
      </w:r>
      <w:r w:rsidR="00A7170B">
        <w:rPr>
          <w:color w:val="000000"/>
        </w:rPr>
        <w:t>viewpoint</w:t>
      </w:r>
      <w:r w:rsidR="00F533CF">
        <w:rPr>
          <w:color w:val="000000"/>
        </w:rPr>
        <w:t xml:space="preserve">s </w:t>
      </w:r>
      <w:r>
        <w:rPr>
          <w:color w:val="000000"/>
        </w:rPr>
        <w:t>in the classroom and in other academic spaces on campus.</w:t>
      </w:r>
      <w:r w:rsidR="00D979D4" w:rsidRPr="00C24EDB">
        <w:rPr>
          <w:color w:val="000000"/>
        </w:rPr>
        <w:t xml:space="preserve">  </w:t>
      </w:r>
    </w:p>
    <w:p w14:paraId="787DEA09" w14:textId="77777777" w:rsidR="00C24EDB" w:rsidRDefault="00C24EDB" w:rsidP="00DE0224"/>
    <w:p w14:paraId="03D8DF58" w14:textId="29983077" w:rsidR="001F5438" w:rsidRDefault="001F5438" w:rsidP="00D979D4">
      <w:pPr>
        <w:rPr>
          <w:b/>
        </w:rPr>
      </w:pPr>
      <w:r>
        <w:rPr>
          <w:b/>
        </w:rPr>
        <w:t>Seminar Format</w:t>
      </w:r>
    </w:p>
    <w:p w14:paraId="0F018635" w14:textId="0D0A60BB" w:rsidR="002F236A" w:rsidRDefault="001F5438" w:rsidP="004B4BA5">
      <w:pPr>
        <w:jc w:val="both"/>
      </w:pPr>
      <w:r>
        <w:t xml:space="preserve">There will be a total of </w:t>
      </w:r>
      <w:r w:rsidR="009B29B0" w:rsidRPr="009B29B0">
        <w:rPr>
          <w:u w:val="single"/>
        </w:rPr>
        <w:t>six</w:t>
      </w:r>
      <w:r w:rsidR="00B72614" w:rsidRPr="009B29B0">
        <w:rPr>
          <w:u w:val="single"/>
        </w:rPr>
        <w:t xml:space="preserve">, </w:t>
      </w:r>
      <w:r w:rsidR="00197DD3">
        <w:rPr>
          <w:u w:val="single"/>
        </w:rPr>
        <w:t>90-minute</w:t>
      </w:r>
      <w:r w:rsidR="00CF509A">
        <w:rPr>
          <w:u w:val="single"/>
        </w:rPr>
        <w:t xml:space="preserve">, bi-weekly </w:t>
      </w:r>
      <w:r w:rsidR="003E2F6B">
        <w:rPr>
          <w:u w:val="single"/>
        </w:rPr>
        <w:t>meetings in Teams</w:t>
      </w:r>
      <w:r w:rsidR="00CF509A">
        <w:t xml:space="preserve">, </w:t>
      </w:r>
      <w:r w:rsidR="00CF509A" w:rsidRPr="00CF509A">
        <w:rPr>
          <w:u w:val="single"/>
        </w:rPr>
        <w:t>starting the week of Feb. 3</w:t>
      </w:r>
      <w:r w:rsidR="00CF509A">
        <w:t>.</w:t>
      </w:r>
    </w:p>
    <w:p w14:paraId="6396A7D0" w14:textId="77777777" w:rsidR="002F236A" w:rsidRDefault="002F236A" w:rsidP="004B4BA5">
      <w:pPr>
        <w:jc w:val="both"/>
      </w:pPr>
    </w:p>
    <w:p w14:paraId="1B784E33" w14:textId="48864F22" w:rsidR="002F236A" w:rsidRDefault="0016137B" w:rsidP="004B4BA5">
      <w:pPr>
        <w:jc w:val="both"/>
      </w:pPr>
      <w:r>
        <w:lastRenderedPageBreak/>
        <w:t xml:space="preserve">Meeting days and times will be </w:t>
      </w:r>
      <w:r w:rsidR="002F236A">
        <w:t>arranged based on the schedules of the participants. While the goal will be to find a day and time that accommodates all who want to participate, please be aware that this may not be possible.</w:t>
      </w:r>
    </w:p>
    <w:p w14:paraId="599DF905" w14:textId="77777777" w:rsidR="00D9650A" w:rsidRDefault="00D9650A" w:rsidP="004B4BA5">
      <w:pPr>
        <w:jc w:val="both"/>
      </w:pPr>
    </w:p>
    <w:p w14:paraId="51C24417" w14:textId="6755FA6B" w:rsidR="002B1701" w:rsidRPr="007F64D8" w:rsidRDefault="00634C28" w:rsidP="004B4BA5">
      <w:pPr>
        <w:jc w:val="both"/>
      </w:pPr>
      <w:r w:rsidRPr="007F64D8">
        <w:t>In t</w:t>
      </w:r>
      <w:r w:rsidR="001F5438" w:rsidRPr="007F64D8">
        <w:t xml:space="preserve">he </w:t>
      </w:r>
      <w:r w:rsidR="00430B79" w:rsidRPr="007F64D8">
        <w:t>initial session</w:t>
      </w:r>
      <w:r w:rsidR="00CF31A5" w:rsidRPr="007F64D8">
        <w:t>,</w:t>
      </w:r>
      <w:r w:rsidR="00430B79" w:rsidRPr="007F64D8">
        <w:t xml:space="preserve"> </w:t>
      </w:r>
      <w:r w:rsidR="00E647DC" w:rsidRPr="007F64D8">
        <w:t xml:space="preserve">we will review the seminar </w:t>
      </w:r>
      <w:r w:rsidR="00430B79" w:rsidRPr="007F64D8">
        <w:t xml:space="preserve">objectives, seminar </w:t>
      </w:r>
      <w:r w:rsidR="007F1C1A" w:rsidRPr="007F64D8">
        <w:t xml:space="preserve">leaders and </w:t>
      </w:r>
      <w:r w:rsidR="00430B79" w:rsidRPr="007F64D8">
        <w:t xml:space="preserve">participants will introduce themselves, seminar norms </w:t>
      </w:r>
      <w:r w:rsidR="00F454B2" w:rsidRPr="007F64D8">
        <w:t>for civil discourse</w:t>
      </w:r>
      <w:r w:rsidR="00051278" w:rsidRPr="007F64D8">
        <w:t xml:space="preserve"> given the different perspectives that may be represented </w:t>
      </w:r>
      <w:r w:rsidR="00430B79" w:rsidRPr="007F64D8">
        <w:t xml:space="preserve">will be </w:t>
      </w:r>
      <w:r w:rsidR="000206EF" w:rsidRPr="007F64D8">
        <w:t xml:space="preserve">identified, and </w:t>
      </w:r>
      <w:r w:rsidR="00453C63" w:rsidRPr="007F64D8">
        <w:t xml:space="preserve">the topics and presenters for the subsequent sessions will be agreed upon. </w:t>
      </w:r>
    </w:p>
    <w:p w14:paraId="0788DE81" w14:textId="77777777" w:rsidR="00F55F69" w:rsidRPr="007F64D8" w:rsidRDefault="00F55F69" w:rsidP="004B4BA5">
      <w:pPr>
        <w:jc w:val="both"/>
      </w:pPr>
    </w:p>
    <w:p w14:paraId="0E5F4059" w14:textId="7B6BD0F7" w:rsidR="00F55F69" w:rsidRPr="00080EAA" w:rsidRDefault="00F55F69" w:rsidP="00F55F69">
      <w:r w:rsidRPr="007F64D8">
        <w:t xml:space="preserve">In </w:t>
      </w:r>
      <w:r w:rsidR="00E647DC" w:rsidRPr="007F64D8">
        <w:t>the subsequent 4</w:t>
      </w:r>
      <w:r w:rsidRPr="007F64D8">
        <w:t xml:space="preserve"> seminar sessions, 1-2 participants (depending on the total number in the seminar) will each present on a current controversy in higher education, with reading</w:t>
      </w:r>
      <w:r w:rsidR="00D9650A" w:rsidRPr="007F64D8">
        <w:t>s</w:t>
      </w:r>
      <w:r w:rsidR="00521242" w:rsidRPr="007F64D8">
        <w:t>/video clips</w:t>
      </w:r>
      <w:r w:rsidRPr="007F64D8">
        <w:t xml:space="preserve"> for the group provided ahead of time, and </w:t>
      </w:r>
      <w:r w:rsidR="00521242" w:rsidRPr="007F64D8">
        <w:t xml:space="preserve">will </w:t>
      </w:r>
      <w:r w:rsidRPr="007F64D8">
        <w:t>lead the discussion.</w:t>
      </w:r>
      <w:r w:rsidR="00E647DC" w:rsidRPr="007F64D8">
        <w:t xml:space="preserve"> The final session will </w:t>
      </w:r>
      <w:r w:rsidR="005C16A0" w:rsidRPr="007F64D8">
        <w:t>focus on classroom strategies and syllabus development.</w:t>
      </w:r>
      <w:r w:rsidR="005C16A0">
        <w:t xml:space="preserve"> </w:t>
      </w:r>
      <w:r w:rsidRPr="00080EAA">
        <w:t xml:space="preserve"> </w:t>
      </w:r>
    </w:p>
    <w:p w14:paraId="4CCDCDDC" w14:textId="77777777" w:rsidR="00F55F69" w:rsidRDefault="00F55F69" w:rsidP="004B4BA5">
      <w:pPr>
        <w:jc w:val="both"/>
      </w:pPr>
    </w:p>
    <w:p w14:paraId="2B7F3EB3" w14:textId="2A36D2CC" w:rsidR="00497507" w:rsidRPr="00634C28" w:rsidRDefault="002A4619" w:rsidP="00D452F1">
      <w:pPr>
        <w:jc w:val="both"/>
      </w:pPr>
      <w:r>
        <w:t xml:space="preserve">Discussions will focus on assigned </w:t>
      </w:r>
      <w:r w:rsidR="00990682">
        <w:t>readings and/or video clips</w:t>
      </w:r>
      <w:r w:rsidR="00B4184F">
        <w:t xml:space="preserve">. </w:t>
      </w:r>
      <w:r w:rsidR="00421EA6">
        <w:t xml:space="preserve">Dr. Mark Horowitz and Rev. Dr. Forrest Pritchett will </w:t>
      </w:r>
      <w:r w:rsidR="009B29B0">
        <w:t xml:space="preserve">also </w:t>
      </w:r>
      <w:r w:rsidR="00421EA6">
        <w:t xml:space="preserve">serve as discussants </w:t>
      </w:r>
      <w:r w:rsidR="00050CCF">
        <w:t>d</w:t>
      </w:r>
      <w:r w:rsidR="003F33B4">
        <w:t>uring</w:t>
      </w:r>
      <w:r w:rsidR="00050CCF">
        <w:t xml:space="preserve"> the course of the seminar</w:t>
      </w:r>
      <w:r w:rsidR="00580333">
        <w:t>.</w:t>
      </w:r>
      <w:r w:rsidR="00B4184F">
        <w:t xml:space="preserve"> </w:t>
      </w:r>
    </w:p>
    <w:p w14:paraId="615EEBE3" w14:textId="77777777" w:rsidR="001F5438" w:rsidRDefault="001F5438" w:rsidP="001F5438"/>
    <w:p w14:paraId="7CF10DF8" w14:textId="4802901A" w:rsidR="00C32B20" w:rsidRPr="00C32B20" w:rsidRDefault="00C32B20" w:rsidP="001F5438">
      <w:pPr>
        <w:rPr>
          <w:i/>
          <w:iCs/>
        </w:rPr>
      </w:pPr>
      <w:r w:rsidRPr="00C32B20">
        <w:rPr>
          <w:i/>
          <w:iCs/>
        </w:rPr>
        <w:t>We welcome all viewpoints and ideological positions on the issues raised in the seminar.</w:t>
      </w:r>
    </w:p>
    <w:p w14:paraId="2998B627" w14:textId="77777777" w:rsidR="00C32B20" w:rsidRDefault="00C32B20" w:rsidP="001F5438"/>
    <w:p w14:paraId="248B2511" w14:textId="33328D61" w:rsidR="000A4CB4" w:rsidRDefault="000A4CB4" w:rsidP="00E31A54">
      <w:pPr>
        <w:rPr>
          <w:b/>
        </w:rPr>
      </w:pPr>
      <w:r>
        <w:rPr>
          <w:b/>
        </w:rPr>
        <w:t>Eligibilit</w:t>
      </w:r>
      <w:r w:rsidR="00F14A7F">
        <w:rPr>
          <w:b/>
        </w:rPr>
        <w:t>y</w:t>
      </w:r>
    </w:p>
    <w:p w14:paraId="40279DF3" w14:textId="278189D2" w:rsidR="00C14738" w:rsidRDefault="00E93499" w:rsidP="00991206">
      <w:pPr>
        <w:ind w:firstLine="720"/>
      </w:pPr>
      <w:r w:rsidRPr="000A4CB4">
        <w:t>Participants must be full-time</w:t>
      </w:r>
      <w:r w:rsidR="00E31A54" w:rsidRPr="000A4CB4">
        <w:t xml:space="preserve"> faculty m</w:t>
      </w:r>
      <w:r w:rsidR="006A62EE" w:rsidRPr="000A4CB4">
        <w:t>embe</w:t>
      </w:r>
      <w:r w:rsidRPr="000A4CB4">
        <w:t>rs</w:t>
      </w:r>
      <w:r w:rsidR="00C14738">
        <w:t xml:space="preserve">, or adjuncts with long-standing </w:t>
      </w:r>
      <w:r w:rsidR="00630B72">
        <w:t>in</w:t>
      </w:r>
      <w:r w:rsidR="00C14738">
        <w:t xml:space="preserve"> </w:t>
      </w:r>
      <w:r w:rsidR="0023325C">
        <w:t>a</w:t>
      </w:r>
    </w:p>
    <w:p w14:paraId="3C3824D9" w14:textId="1F70BF39" w:rsidR="00E31A54" w:rsidRDefault="00BF4622" w:rsidP="00991206">
      <w:pPr>
        <w:ind w:firstLine="720"/>
      </w:pPr>
      <w:r>
        <w:t xml:space="preserve">Seton Hall </w:t>
      </w:r>
      <w:r w:rsidR="00C14738">
        <w:t>department or program.</w:t>
      </w:r>
    </w:p>
    <w:p w14:paraId="20482315" w14:textId="77777777" w:rsidR="009B2C44" w:rsidRDefault="009B2C44" w:rsidP="00991206">
      <w:pPr>
        <w:ind w:firstLine="720"/>
      </w:pPr>
    </w:p>
    <w:p w14:paraId="1D001849" w14:textId="77777777" w:rsidR="001C6874" w:rsidRPr="00C0432D" w:rsidRDefault="001C6874" w:rsidP="00C02FBF">
      <w:pPr>
        <w:rPr>
          <w:b/>
          <w:bCs/>
        </w:rPr>
      </w:pPr>
      <w:r w:rsidRPr="00C0432D">
        <w:rPr>
          <w:b/>
          <w:bCs/>
        </w:rPr>
        <w:t>Deliverable:</w:t>
      </w:r>
    </w:p>
    <w:p w14:paraId="571FCFC8" w14:textId="0FF1C703" w:rsidR="001B1E6B" w:rsidRPr="00C0432D" w:rsidRDefault="00AA2704" w:rsidP="00844129">
      <w:pPr>
        <w:ind w:left="720"/>
      </w:pPr>
      <w:r w:rsidRPr="00C0432D">
        <w:t>Option 1: A new or revised syllabus that incorporates changes</w:t>
      </w:r>
      <w:r w:rsidR="00BE1BB0" w:rsidRPr="00C0432D">
        <w:t xml:space="preserve"> that address diversity, equity, and/or inclusion</w:t>
      </w:r>
    </w:p>
    <w:p w14:paraId="6AA6B3B6" w14:textId="77777777" w:rsidR="00844129" w:rsidRPr="00C0432D" w:rsidRDefault="00844129" w:rsidP="00844129">
      <w:pPr>
        <w:ind w:left="720"/>
      </w:pPr>
    </w:p>
    <w:p w14:paraId="63475713" w14:textId="62CE897F" w:rsidR="00BE1BB0" w:rsidRDefault="00BE1BB0" w:rsidP="00844129">
      <w:pPr>
        <w:ind w:left="720"/>
      </w:pPr>
      <w:r w:rsidRPr="00C0432D">
        <w:t xml:space="preserve">Option 2: A 2-3 page reflection paper </w:t>
      </w:r>
      <w:r w:rsidR="00844129" w:rsidRPr="00C0432D">
        <w:t xml:space="preserve">that addresses </w:t>
      </w:r>
      <w:r w:rsidR="00D7165A" w:rsidRPr="00C0432D">
        <w:t>an</w:t>
      </w:r>
      <w:r w:rsidR="00844129" w:rsidRPr="00C0432D">
        <w:t xml:space="preserve"> issue </w:t>
      </w:r>
      <w:r w:rsidR="00847673" w:rsidRPr="00C0432D">
        <w:t>discussed</w:t>
      </w:r>
      <w:r w:rsidR="00844129" w:rsidRPr="00C0432D">
        <w:t xml:space="preserve"> in the seminar and the </w:t>
      </w:r>
      <w:r w:rsidR="00847673" w:rsidRPr="00C0432D">
        <w:t>implications for</w:t>
      </w:r>
      <w:r w:rsidR="00844129" w:rsidRPr="00C0432D">
        <w:t xml:space="preserve"> the </w:t>
      </w:r>
      <w:r w:rsidR="00847673" w:rsidRPr="00C0432D">
        <w:t>participant’s</w:t>
      </w:r>
      <w:r w:rsidR="00844129" w:rsidRPr="00C0432D">
        <w:t xml:space="preserve"> </w:t>
      </w:r>
      <w:r w:rsidR="00BF40E5" w:rsidRPr="00C0432D">
        <w:t xml:space="preserve">teaching or their </w:t>
      </w:r>
      <w:r w:rsidR="00844129" w:rsidRPr="00C0432D">
        <w:t>discipline</w:t>
      </w:r>
      <w:r w:rsidR="00BF40E5" w:rsidRPr="00C0432D">
        <w:t xml:space="preserve"> more broadly.</w:t>
      </w:r>
    </w:p>
    <w:p w14:paraId="052B3F34" w14:textId="77777777" w:rsidR="00AA2704" w:rsidRDefault="00AA2704" w:rsidP="00C02FBF"/>
    <w:p w14:paraId="1478F178" w14:textId="68737D2A" w:rsidR="000A4CB4" w:rsidRDefault="000A4CB4">
      <w:pPr>
        <w:rPr>
          <w:b/>
          <w:bCs/>
        </w:rPr>
      </w:pPr>
      <w:r>
        <w:rPr>
          <w:b/>
          <w:bCs/>
        </w:rPr>
        <w:t>Compensation</w:t>
      </w:r>
    </w:p>
    <w:p w14:paraId="4A8C2132" w14:textId="4D008F8F" w:rsidR="00CC15E3" w:rsidRPr="00B0200F" w:rsidRDefault="00CC15E3" w:rsidP="00991206">
      <w:pPr>
        <w:ind w:left="720"/>
        <w:rPr>
          <w:bCs/>
          <w:u w:val="single"/>
        </w:rPr>
      </w:pPr>
      <w:r w:rsidRPr="007F64D8">
        <w:rPr>
          <w:bCs/>
        </w:rPr>
        <w:t>Participants will receive a $</w:t>
      </w:r>
      <w:r w:rsidR="00793F47" w:rsidRPr="007F64D8">
        <w:rPr>
          <w:bCs/>
        </w:rPr>
        <w:t>500</w:t>
      </w:r>
      <w:r w:rsidRPr="007F64D8">
        <w:rPr>
          <w:bCs/>
        </w:rPr>
        <w:t xml:space="preserve"> stipend at the successful completion of the seminar</w:t>
      </w:r>
      <w:r w:rsidR="00D43396" w:rsidRPr="007F64D8">
        <w:rPr>
          <w:bCs/>
        </w:rPr>
        <w:t>. T</w:t>
      </w:r>
      <w:r w:rsidR="004F6099" w:rsidRPr="007F64D8">
        <w:rPr>
          <w:bCs/>
        </w:rPr>
        <w:t xml:space="preserve">his includes </w:t>
      </w:r>
      <w:r w:rsidR="004F6099" w:rsidRPr="00D7165A">
        <w:rPr>
          <w:bCs/>
        </w:rPr>
        <w:t xml:space="preserve">attendance </w:t>
      </w:r>
      <w:r w:rsidR="00D43396" w:rsidRPr="00D7165A">
        <w:rPr>
          <w:bCs/>
        </w:rPr>
        <w:t xml:space="preserve">and full participation </w:t>
      </w:r>
      <w:r w:rsidR="004F6099" w:rsidRPr="007F64D8">
        <w:rPr>
          <w:bCs/>
          <w:u w:val="single"/>
        </w:rPr>
        <w:t xml:space="preserve">at all </w:t>
      </w:r>
      <w:r w:rsidR="00D43396" w:rsidRPr="007F64D8">
        <w:rPr>
          <w:bCs/>
          <w:u w:val="single"/>
        </w:rPr>
        <w:t xml:space="preserve">seminar </w:t>
      </w:r>
      <w:r w:rsidR="004F6099" w:rsidRPr="007F64D8">
        <w:rPr>
          <w:bCs/>
          <w:u w:val="single"/>
        </w:rPr>
        <w:t>sessions</w:t>
      </w:r>
      <w:r w:rsidR="004F6099" w:rsidRPr="007F64D8">
        <w:rPr>
          <w:b/>
          <w:u w:val="single"/>
        </w:rPr>
        <w:t xml:space="preserve"> </w:t>
      </w:r>
      <w:r w:rsidR="004F6099" w:rsidRPr="007F64D8">
        <w:rPr>
          <w:bCs/>
        </w:rPr>
        <w:t xml:space="preserve">and </w:t>
      </w:r>
      <w:r w:rsidRPr="007F64D8">
        <w:rPr>
          <w:bCs/>
          <w:u w:val="single"/>
        </w:rPr>
        <w:t>submission</w:t>
      </w:r>
      <w:r w:rsidRPr="00D7165A">
        <w:rPr>
          <w:bCs/>
        </w:rPr>
        <w:t xml:space="preserve"> of </w:t>
      </w:r>
      <w:r w:rsidR="00844129" w:rsidRPr="00D7165A">
        <w:rPr>
          <w:bCs/>
        </w:rPr>
        <w:t>one of the two deliverable</w:t>
      </w:r>
      <w:r w:rsidR="00060B9C" w:rsidRPr="00D7165A">
        <w:rPr>
          <w:bCs/>
        </w:rPr>
        <w:t xml:space="preserve"> options (see above)</w:t>
      </w:r>
      <w:r w:rsidR="00844129" w:rsidRPr="00D7165A">
        <w:rPr>
          <w:bCs/>
        </w:rPr>
        <w:t xml:space="preserve"> </w:t>
      </w:r>
      <w:r w:rsidR="00EF59F2" w:rsidRPr="00D7165A">
        <w:rPr>
          <w:bCs/>
        </w:rPr>
        <w:t xml:space="preserve">by </w:t>
      </w:r>
      <w:r w:rsidR="00EF59F2" w:rsidRPr="00B0200F">
        <w:rPr>
          <w:bCs/>
          <w:u w:val="single"/>
        </w:rPr>
        <w:t>May 30, 2025.</w:t>
      </w:r>
    </w:p>
    <w:p w14:paraId="03ED31AE" w14:textId="77777777" w:rsidR="009B2C44" w:rsidRPr="00B0200F" w:rsidRDefault="009B2C44" w:rsidP="00991206">
      <w:pPr>
        <w:ind w:left="720"/>
        <w:rPr>
          <w:bCs/>
          <w:u w:val="single"/>
        </w:rPr>
      </w:pPr>
    </w:p>
    <w:p w14:paraId="0C3A7336" w14:textId="1E4D699E" w:rsidR="00090AA2" w:rsidRPr="00766973" w:rsidRDefault="00E30886">
      <w:pPr>
        <w:rPr>
          <w:b/>
          <w:bCs/>
        </w:rPr>
      </w:pPr>
      <w:r>
        <w:rPr>
          <w:b/>
          <w:bCs/>
        </w:rPr>
        <w:t>The Application and Review Process</w:t>
      </w:r>
    </w:p>
    <w:p w14:paraId="034FB483" w14:textId="78FE8E8E" w:rsidR="00F46396" w:rsidRDefault="00835913" w:rsidP="00F14A7F">
      <w:pPr>
        <w:rPr>
          <w:rStyle w:val="Hyperlink"/>
          <w:bCs/>
          <w:color w:val="auto"/>
          <w:u w:val="none"/>
        </w:rPr>
      </w:pPr>
      <w:r>
        <w:rPr>
          <w:bCs/>
        </w:rPr>
        <w:t xml:space="preserve">Send the following information to </w:t>
      </w:r>
      <w:r w:rsidR="0080094E" w:rsidRPr="0080094E">
        <w:rPr>
          <w:bCs/>
        </w:rPr>
        <w:t xml:space="preserve">Mary Balkun </w:t>
      </w:r>
      <w:hyperlink r:id="rId8" w:history="1">
        <w:r w:rsidR="0080094E" w:rsidRPr="0080094E">
          <w:rPr>
            <w:rStyle w:val="Hyperlink"/>
            <w:bCs/>
          </w:rPr>
          <w:t>mary.balkun@shu.edu</w:t>
        </w:r>
      </w:hyperlink>
      <w:r>
        <w:rPr>
          <w:bCs/>
        </w:rPr>
        <w:t xml:space="preserve"> and </w:t>
      </w:r>
      <w:r w:rsidR="0080094E" w:rsidRPr="0080094E">
        <w:rPr>
          <w:bCs/>
        </w:rPr>
        <w:t xml:space="preserve">Anthony </w:t>
      </w:r>
      <w:r w:rsidR="00793F47">
        <w:rPr>
          <w:bCs/>
        </w:rPr>
        <w:t xml:space="preserve">L </w:t>
      </w:r>
      <w:r w:rsidR="0080094E" w:rsidRPr="0080094E">
        <w:rPr>
          <w:bCs/>
        </w:rPr>
        <w:t xml:space="preserve">Haynor </w:t>
      </w:r>
      <w:hyperlink r:id="rId9" w:history="1">
        <w:r w:rsidR="009D2C12" w:rsidRPr="00482F87">
          <w:rPr>
            <w:rStyle w:val="Hyperlink"/>
            <w:bCs/>
          </w:rPr>
          <w:t>anthony.haynor@shu.edu</w:t>
        </w:r>
      </w:hyperlink>
      <w:r>
        <w:rPr>
          <w:rStyle w:val="Hyperlink"/>
          <w:bCs/>
        </w:rPr>
        <w:t>:</w:t>
      </w:r>
    </w:p>
    <w:p w14:paraId="66A1F3C4" w14:textId="25D54F4B" w:rsidR="004C143B" w:rsidRDefault="00793F47" w:rsidP="00793F47">
      <w:pPr>
        <w:pStyle w:val="ListParagraph"/>
        <w:numPr>
          <w:ilvl w:val="0"/>
          <w:numId w:val="9"/>
        </w:numPr>
        <w:rPr>
          <w:bCs/>
        </w:rPr>
      </w:pPr>
      <w:r w:rsidRPr="00793F47">
        <w:rPr>
          <w:bCs/>
        </w:rPr>
        <w:t>N</w:t>
      </w:r>
      <w:r w:rsidR="004C143B" w:rsidRPr="00793F47">
        <w:rPr>
          <w:bCs/>
        </w:rPr>
        <w:t>ame</w:t>
      </w:r>
    </w:p>
    <w:p w14:paraId="6E1190AC" w14:textId="0CECC0E9" w:rsidR="004C143B" w:rsidRDefault="004C143B" w:rsidP="00793F47">
      <w:pPr>
        <w:pStyle w:val="ListParagraph"/>
        <w:numPr>
          <w:ilvl w:val="0"/>
          <w:numId w:val="9"/>
        </w:numPr>
        <w:rPr>
          <w:bCs/>
        </w:rPr>
      </w:pPr>
      <w:r w:rsidRPr="00793F47">
        <w:rPr>
          <w:bCs/>
        </w:rPr>
        <w:t>School</w:t>
      </w:r>
      <w:r w:rsidR="00C52977">
        <w:rPr>
          <w:bCs/>
        </w:rPr>
        <w:t>/College</w:t>
      </w:r>
    </w:p>
    <w:p w14:paraId="7BB7B934" w14:textId="77777777" w:rsidR="00C52977" w:rsidRDefault="004C143B" w:rsidP="00C52977">
      <w:pPr>
        <w:pStyle w:val="ListParagraph"/>
        <w:numPr>
          <w:ilvl w:val="0"/>
          <w:numId w:val="9"/>
        </w:numPr>
        <w:rPr>
          <w:bCs/>
        </w:rPr>
      </w:pPr>
      <w:r w:rsidRPr="00793F47">
        <w:rPr>
          <w:bCs/>
        </w:rPr>
        <w:t>Ran</w:t>
      </w:r>
      <w:r w:rsidR="00C52977">
        <w:rPr>
          <w:bCs/>
        </w:rPr>
        <w:t>k</w:t>
      </w:r>
    </w:p>
    <w:p w14:paraId="29471B9C" w14:textId="305F9585" w:rsidR="00E93499" w:rsidRPr="00C0432D" w:rsidRDefault="00845D78" w:rsidP="003170E5">
      <w:pPr>
        <w:pStyle w:val="ListParagraph"/>
        <w:numPr>
          <w:ilvl w:val="0"/>
          <w:numId w:val="9"/>
        </w:numPr>
        <w:rPr>
          <w:bCs/>
        </w:rPr>
      </w:pPr>
      <w:r w:rsidRPr="00C0432D">
        <w:t xml:space="preserve">Indicate </w:t>
      </w:r>
      <w:r w:rsidR="0024360D" w:rsidRPr="00C0432D">
        <w:t>what topic</w:t>
      </w:r>
      <w:r w:rsidR="00847673" w:rsidRPr="00C0432D">
        <w:t>(</w:t>
      </w:r>
      <w:r w:rsidR="0024360D" w:rsidRPr="00C0432D">
        <w:t>s</w:t>
      </w:r>
      <w:r w:rsidR="00847673" w:rsidRPr="00C0432D">
        <w:t>)</w:t>
      </w:r>
      <w:r w:rsidR="0024360D" w:rsidRPr="00C0432D">
        <w:t xml:space="preserve"> in higher education </w:t>
      </w:r>
      <w:r w:rsidR="00B370FE" w:rsidRPr="00C0432D">
        <w:t>you’re interested in exploring and why</w:t>
      </w:r>
      <w:r w:rsidR="00E672CD" w:rsidRPr="00C0432D">
        <w:t>.</w:t>
      </w:r>
    </w:p>
    <w:p w14:paraId="4E93B2FA" w14:textId="77777777" w:rsidR="00CA4308" w:rsidRDefault="00CA4308" w:rsidP="00A64044">
      <w:pPr>
        <w:rPr>
          <w:b/>
        </w:rPr>
      </w:pPr>
    </w:p>
    <w:p w14:paraId="3BA38C43" w14:textId="74F7F17F" w:rsidR="00A64044" w:rsidRDefault="00A64044" w:rsidP="00A64044">
      <w:pPr>
        <w:rPr>
          <w:b/>
        </w:rPr>
      </w:pPr>
      <w:r w:rsidRPr="00CA4308">
        <w:rPr>
          <w:b/>
        </w:rPr>
        <w:t xml:space="preserve">Applications are due by </w:t>
      </w:r>
      <w:r w:rsidR="00B370FE">
        <w:rPr>
          <w:b/>
        </w:rPr>
        <w:t xml:space="preserve">Jan. </w:t>
      </w:r>
      <w:r w:rsidR="00227E21">
        <w:rPr>
          <w:b/>
        </w:rPr>
        <w:t>22</w:t>
      </w:r>
      <w:r w:rsidR="00E672CD">
        <w:rPr>
          <w:b/>
        </w:rPr>
        <w:t>, 2025.</w:t>
      </w:r>
    </w:p>
    <w:p w14:paraId="5958BFFC" w14:textId="77777777" w:rsidR="00CA4308" w:rsidRDefault="00CA4308" w:rsidP="00A64044">
      <w:pPr>
        <w:rPr>
          <w:b/>
        </w:rPr>
      </w:pPr>
    </w:p>
    <w:p w14:paraId="2FC501E0" w14:textId="77777777" w:rsidR="00CA4308" w:rsidRPr="00CA4308" w:rsidRDefault="00CA4308" w:rsidP="00A64044">
      <w:pPr>
        <w:rPr>
          <w:b/>
        </w:rPr>
      </w:pPr>
    </w:p>
    <w:sectPr w:rsidR="00CA4308" w:rsidRPr="00CA4308" w:rsidSect="00304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748"/>
    <w:multiLevelType w:val="hybridMultilevel"/>
    <w:tmpl w:val="D0084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1E7A"/>
    <w:multiLevelType w:val="hybridMultilevel"/>
    <w:tmpl w:val="BC186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41BE"/>
    <w:multiLevelType w:val="hybridMultilevel"/>
    <w:tmpl w:val="3FFAB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3659A"/>
    <w:multiLevelType w:val="hybridMultilevel"/>
    <w:tmpl w:val="23B2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18FC"/>
    <w:multiLevelType w:val="multilevel"/>
    <w:tmpl w:val="40E4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E2E23"/>
    <w:multiLevelType w:val="hybridMultilevel"/>
    <w:tmpl w:val="3AFC5CCE"/>
    <w:lvl w:ilvl="0" w:tplc="B4C44A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2D9D"/>
    <w:multiLevelType w:val="hybridMultilevel"/>
    <w:tmpl w:val="4A921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92311"/>
    <w:multiLevelType w:val="hybridMultilevel"/>
    <w:tmpl w:val="39E47362"/>
    <w:lvl w:ilvl="0" w:tplc="CFB28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F1D1E"/>
    <w:multiLevelType w:val="multilevel"/>
    <w:tmpl w:val="57C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7615F"/>
    <w:multiLevelType w:val="hybridMultilevel"/>
    <w:tmpl w:val="8F52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51BA1"/>
    <w:multiLevelType w:val="hybridMultilevel"/>
    <w:tmpl w:val="BC186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91774">
    <w:abstractNumId w:val="1"/>
  </w:num>
  <w:num w:numId="2" w16cid:durableId="1559516478">
    <w:abstractNumId w:val="0"/>
  </w:num>
  <w:num w:numId="3" w16cid:durableId="1026099400">
    <w:abstractNumId w:val="6"/>
  </w:num>
  <w:num w:numId="4" w16cid:durableId="1467434453">
    <w:abstractNumId w:val="3"/>
  </w:num>
  <w:num w:numId="5" w16cid:durableId="684795550">
    <w:abstractNumId w:val="10"/>
  </w:num>
  <w:num w:numId="6" w16cid:durableId="379789021">
    <w:abstractNumId w:val="8"/>
  </w:num>
  <w:num w:numId="7" w16cid:durableId="2054038955">
    <w:abstractNumId w:val="4"/>
  </w:num>
  <w:num w:numId="8" w16cid:durableId="1671787656">
    <w:abstractNumId w:val="9"/>
  </w:num>
  <w:num w:numId="9" w16cid:durableId="742292444">
    <w:abstractNumId w:val="7"/>
  </w:num>
  <w:num w:numId="10" w16cid:durableId="820656999">
    <w:abstractNumId w:val="5"/>
  </w:num>
  <w:num w:numId="11" w16cid:durableId="851339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BB"/>
    <w:rsid w:val="000122AB"/>
    <w:rsid w:val="00012B74"/>
    <w:rsid w:val="00013868"/>
    <w:rsid w:val="00013B5A"/>
    <w:rsid w:val="000206EF"/>
    <w:rsid w:val="00022E01"/>
    <w:rsid w:val="00030CBF"/>
    <w:rsid w:val="00031D46"/>
    <w:rsid w:val="00034EB4"/>
    <w:rsid w:val="00044FE4"/>
    <w:rsid w:val="00050CCF"/>
    <w:rsid w:val="00051278"/>
    <w:rsid w:val="00055CFA"/>
    <w:rsid w:val="000608DE"/>
    <w:rsid w:val="00060B9C"/>
    <w:rsid w:val="00067ED4"/>
    <w:rsid w:val="00071225"/>
    <w:rsid w:val="00082E20"/>
    <w:rsid w:val="00090AA2"/>
    <w:rsid w:val="0009333D"/>
    <w:rsid w:val="000A1B74"/>
    <w:rsid w:val="000A4CB4"/>
    <w:rsid w:val="000E363D"/>
    <w:rsid w:val="000E6FDA"/>
    <w:rsid w:val="000F0E52"/>
    <w:rsid w:val="00123818"/>
    <w:rsid w:val="00132E75"/>
    <w:rsid w:val="001368C0"/>
    <w:rsid w:val="00142117"/>
    <w:rsid w:val="0014302E"/>
    <w:rsid w:val="0016137B"/>
    <w:rsid w:val="00163C86"/>
    <w:rsid w:val="00166F51"/>
    <w:rsid w:val="00180FC7"/>
    <w:rsid w:val="00197DD3"/>
    <w:rsid w:val="001B1E6B"/>
    <w:rsid w:val="001C5E02"/>
    <w:rsid w:val="001C6874"/>
    <w:rsid w:val="001D2825"/>
    <w:rsid w:val="001E062D"/>
    <w:rsid w:val="001E1B12"/>
    <w:rsid w:val="001E23FE"/>
    <w:rsid w:val="001F5438"/>
    <w:rsid w:val="001F5473"/>
    <w:rsid w:val="001F7540"/>
    <w:rsid w:val="00227E21"/>
    <w:rsid w:val="002306D8"/>
    <w:rsid w:val="00230FF8"/>
    <w:rsid w:val="0023325C"/>
    <w:rsid w:val="0024360D"/>
    <w:rsid w:val="002607B2"/>
    <w:rsid w:val="00291BB6"/>
    <w:rsid w:val="002922B5"/>
    <w:rsid w:val="002A29D3"/>
    <w:rsid w:val="002A4619"/>
    <w:rsid w:val="002A5777"/>
    <w:rsid w:val="002B1701"/>
    <w:rsid w:val="002B5FBC"/>
    <w:rsid w:val="002C2FA8"/>
    <w:rsid w:val="002D22D6"/>
    <w:rsid w:val="002F236A"/>
    <w:rsid w:val="00304E6B"/>
    <w:rsid w:val="003170BF"/>
    <w:rsid w:val="00325190"/>
    <w:rsid w:val="0033113B"/>
    <w:rsid w:val="0033200D"/>
    <w:rsid w:val="00334FC1"/>
    <w:rsid w:val="003454D2"/>
    <w:rsid w:val="00346E98"/>
    <w:rsid w:val="00362EB4"/>
    <w:rsid w:val="00363013"/>
    <w:rsid w:val="003742C1"/>
    <w:rsid w:val="003750C9"/>
    <w:rsid w:val="003810A4"/>
    <w:rsid w:val="00384DA4"/>
    <w:rsid w:val="00390284"/>
    <w:rsid w:val="0039737A"/>
    <w:rsid w:val="003C3174"/>
    <w:rsid w:val="003D0D45"/>
    <w:rsid w:val="003D13CD"/>
    <w:rsid w:val="003E2F6B"/>
    <w:rsid w:val="003E319A"/>
    <w:rsid w:val="003E4F0E"/>
    <w:rsid w:val="003F20C3"/>
    <w:rsid w:val="003F2498"/>
    <w:rsid w:val="003F33B4"/>
    <w:rsid w:val="003F39B4"/>
    <w:rsid w:val="00403429"/>
    <w:rsid w:val="00416269"/>
    <w:rsid w:val="00421EA6"/>
    <w:rsid w:val="00427B27"/>
    <w:rsid w:val="00427B37"/>
    <w:rsid w:val="00430B79"/>
    <w:rsid w:val="00431714"/>
    <w:rsid w:val="0043567E"/>
    <w:rsid w:val="00436FD7"/>
    <w:rsid w:val="00442CEB"/>
    <w:rsid w:val="00453C63"/>
    <w:rsid w:val="00455A83"/>
    <w:rsid w:val="00483E37"/>
    <w:rsid w:val="00485991"/>
    <w:rsid w:val="00497507"/>
    <w:rsid w:val="004A086A"/>
    <w:rsid w:val="004A088F"/>
    <w:rsid w:val="004A2C4C"/>
    <w:rsid w:val="004A4733"/>
    <w:rsid w:val="004A532A"/>
    <w:rsid w:val="004A60EE"/>
    <w:rsid w:val="004B422D"/>
    <w:rsid w:val="004B4BA5"/>
    <w:rsid w:val="004B5443"/>
    <w:rsid w:val="004C143B"/>
    <w:rsid w:val="004E6F9E"/>
    <w:rsid w:val="004F2F5B"/>
    <w:rsid w:val="004F6099"/>
    <w:rsid w:val="00521242"/>
    <w:rsid w:val="0053346B"/>
    <w:rsid w:val="0055292D"/>
    <w:rsid w:val="00554FC8"/>
    <w:rsid w:val="0055694B"/>
    <w:rsid w:val="005604CE"/>
    <w:rsid w:val="00572C89"/>
    <w:rsid w:val="00580333"/>
    <w:rsid w:val="00580753"/>
    <w:rsid w:val="0058187F"/>
    <w:rsid w:val="00586F8A"/>
    <w:rsid w:val="005914D7"/>
    <w:rsid w:val="005C16A0"/>
    <w:rsid w:val="005C295F"/>
    <w:rsid w:val="005C705C"/>
    <w:rsid w:val="005C7B6A"/>
    <w:rsid w:val="005E05B1"/>
    <w:rsid w:val="005E0963"/>
    <w:rsid w:val="005E3116"/>
    <w:rsid w:val="005E6DED"/>
    <w:rsid w:val="00602721"/>
    <w:rsid w:val="00602CA8"/>
    <w:rsid w:val="00603189"/>
    <w:rsid w:val="00622699"/>
    <w:rsid w:val="00630B72"/>
    <w:rsid w:val="00634C28"/>
    <w:rsid w:val="006358AA"/>
    <w:rsid w:val="0063616F"/>
    <w:rsid w:val="00651024"/>
    <w:rsid w:val="00653BC5"/>
    <w:rsid w:val="00676297"/>
    <w:rsid w:val="006A62EE"/>
    <w:rsid w:val="006D2A1C"/>
    <w:rsid w:val="006D7663"/>
    <w:rsid w:val="006E5C38"/>
    <w:rsid w:val="006E6456"/>
    <w:rsid w:val="006F0933"/>
    <w:rsid w:val="0071392E"/>
    <w:rsid w:val="00715DE8"/>
    <w:rsid w:val="007204BA"/>
    <w:rsid w:val="00726538"/>
    <w:rsid w:val="00727316"/>
    <w:rsid w:val="00737820"/>
    <w:rsid w:val="00750644"/>
    <w:rsid w:val="00766973"/>
    <w:rsid w:val="00784376"/>
    <w:rsid w:val="007904EC"/>
    <w:rsid w:val="0079366B"/>
    <w:rsid w:val="00793F47"/>
    <w:rsid w:val="007B6938"/>
    <w:rsid w:val="007C11D6"/>
    <w:rsid w:val="007C2F0D"/>
    <w:rsid w:val="007D2545"/>
    <w:rsid w:val="007D35D1"/>
    <w:rsid w:val="007D3915"/>
    <w:rsid w:val="007E0F4D"/>
    <w:rsid w:val="007F1C1A"/>
    <w:rsid w:val="007F64D8"/>
    <w:rsid w:val="007F6A0A"/>
    <w:rsid w:val="0080094E"/>
    <w:rsid w:val="00811D51"/>
    <w:rsid w:val="00813B4C"/>
    <w:rsid w:val="008215FF"/>
    <w:rsid w:val="00831312"/>
    <w:rsid w:val="008331DD"/>
    <w:rsid w:val="00834A69"/>
    <w:rsid w:val="00835913"/>
    <w:rsid w:val="00844129"/>
    <w:rsid w:val="00845D78"/>
    <w:rsid w:val="00846ED7"/>
    <w:rsid w:val="00847673"/>
    <w:rsid w:val="008574A4"/>
    <w:rsid w:val="008653A2"/>
    <w:rsid w:val="008729C4"/>
    <w:rsid w:val="00872DE2"/>
    <w:rsid w:val="0087480D"/>
    <w:rsid w:val="00880084"/>
    <w:rsid w:val="00883B73"/>
    <w:rsid w:val="00884B9F"/>
    <w:rsid w:val="00895533"/>
    <w:rsid w:val="00896015"/>
    <w:rsid w:val="008A4B9D"/>
    <w:rsid w:val="008A57F2"/>
    <w:rsid w:val="008C0E75"/>
    <w:rsid w:val="008C5C18"/>
    <w:rsid w:val="008F7C56"/>
    <w:rsid w:val="00925145"/>
    <w:rsid w:val="00927A44"/>
    <w:rsid w:val="00940CCD"/>
    <w:rsid w:val="00945E16"/>
    <w:rsid w:val="00946671"/>
    <w:rsid w:val="00953F83"/>
    <w:rsid w:val="00956BC0"/>
    <w:rsid w:val="00961815"/>
    <w:rsid w:val="00977C59"/>
    <w:rsid w:val="00980ECC"/>
    <w:rsid w:val="00990682"/>
    <w:rsid w:val="00991206"/>
    <w:rsid w:val="009A7BC3"/>
    <w:rsid w:val="009B29B0"/>
    <w:rsid w:val="009B2C44"/>
    <w:rsid w:val="009B5B50"/>
    <w:rsid w:val="009D2C12"/>
    <w:rsid w:val="009E2542"/>
    <w:rsid w:val="009E58D0"/>
    <w:rsid w:val="009F07FD"/>
    <w:rsid w:val="00A0254E"/>
    <w:rsid w:val="00A16208"/>
    <w:rsid w:val="00A2099D"/>
    <w:rsid w:val="00A22147"/>
    <w:rsid w:val="00A310E8"/>
    <w:rsid w:val="00A33F78"/>
    <w:rsid w:val="00A34EE0"/>
    <w:rsid w:val="00A41200"/>
    <w:rsid w:val="00A64044"/>
    <w:rsid w:val="00A640BB"/>
    <w:rsid w:val="00A7170B"/>
    <w:rsid w:val="00A7267B"/>
    <w:rsid w:val="00A73C92"/>
    <w:rsid w:val="00A87E51"/>
    <w:rsid w:val="00A90804"/>
    <w:rsid w:val="00A941B4"/>
    <w:rsid w:val="00A97BFC"/>
    <w:rsid w:val="00AA2704"/>
    <w:rsid w:val="00AB1487"/>
    <w:rsid w:val="00AB2257"/>
    <w:rsid w:val="00AC5498"/>
    <w:rsid w:val="00AC6134"/>
    <w:rsid w:val="00AE03F7"/>
    <w:rsid w:val="00AF017E"/>
    <w:rsid w:val="00AF1F36"/>
    <w:rsid w:val="00AF4ECA"/>
    <w:rsid w:val="00AF56A5"/>
    <w:rsid w:val="00AF5A9B"/>
    <w:rsid w:val="00B0200F"/>
    <w:rsid w:val="00B02299"/>
    <w:rsid w:val="00B04BC8"/>
    <w:rsid w:val="00B076CA"/>
    <w:rsid w:val="00B12EE5"/>
    <w:rsid w:val="00B370FE"/>
    <w:rsid w:val="00B37610"/>
    <w:rsid w:val="00B4184F"/>
    <w:rsid w:val="00B44968"/>
    <w:rsid w:val="00B55590"/>
    <w:rsid w:val="00B65711"/>
    <w:rsid w:val="00B72614"/>
    <w:rsid w:val="00B73B33"/>
    <w:rsid w:val="00B7512A"/>
    <w:rsid w:val="00B80E64"/>
    <w:rsid w:val="00B82415"/>
    <w:rsid w:val="00B85FCE"/>
    <w:rsid w:val="00B974E0"/>
    <w:rsid w:val="00B978F3"/>
    <w:rsid w:val="00BA2963"/>
    <w:rsid w:val="00BA3B0C"/>
    <w:rsid w:val="00BA4853"/>
    <w:rsid w:val="00BB7150"/>
    <w:rsid w:val="00BC745C"/>
    <w:rsid w:val="00BC76E3"/>
    <w:rsid w:val="00BD0BD9"/>
    <w:rsid w:val="00BE1BB0"/>
    <w:rsid w:val="00BF40E5"/>
    <w:rsid w:val="00BF4622"/>
    <w:rsid w:val="00C02FBF"/>
    <w:rsid w:val="00C0432D"/>
    <w:rsid w:val="00C0470C"/>
    <w:rsid w:val="00C14738"/>
    <w:rsid w:val="00C24EDB"/>
    <w:rsid w:val="00C2552A"/>
    <w:rsid w:val="00C26F37"/>
    <w:rsid w:val="00C32B20"/>
    <w:rsid w:val="00C451EF"/>
    <w:rsid w:val="00C52977"/>
    <w:rsid w:val="00C53971"/>
    <w:rsid w:val="00C62612"/>
    <w:rsid w:val="00C76C76"/>
    <w:rsid w:val="00C838B4"/>
    <w:rsid w:val="00CA4308"/>
    <w:rsid w:val="00CB20F0"/>
    <w:rsid w:val="00CB51D4"/>
    <w:rsid w:val="00CC06E7"/>
    <w:rsid w:val="00CC15E3"/>
    <w:rsid w:val="00CC1E89"/>
    <w:rsid w:val="00CC223D"/>
    <w:rsid w:val="00CD2820"/>
    <w:rsid w:val="00CD5EC4"/>
    <w:rsid w:val="00CE1917"/>
    <w:rsid w:val="00CE6721"/>
    <w:rsid w:val="00CF31A5"/>
    <w:rsid w:val="00CF509A"/>
    <w:rsid w:val="00D26BDA"/>
    <w:rsid w:val="00D27C50"/>
    <w:rsid w:val="00D320A0"/>
    <w:rsid w:val="00D34BB5"/>
    <w:rsid w:val="00D36269"/>
    <w:rsid w:val="00D43396"/>
    <w:rsid w:val="00D452F1"/>
    <w:rsid w:val="00D45DA5"/>
    <w:rsid w:val="00D47273"/>
    <w:rsid w:val="00D52A26"/>
    <w:rsid w:val="00D533F9"/>
    <w:rsid w:val="00D642D2"/>
    <w:rsid w:val="00D7165A"/>
    <w:rsid w:val="00D73767"/>
    <w:rsid w:val="00D74128"/>
    <w:rsid w:val="00D91526"/>
    <w:rsid w:val="00D9650A"/>
    <w:rsid w:val="00D979D4"/>
    <w:rsid w:val="00DA0E6E"/>
    <w:rsid w:val="00DB45DC"/>
    <w:rsid w:val="00DC0D8A"/>
    <w:rsid w:val="00DC293E"/>
    <w:rsid w:val="00DC506B"/>
    <w:rsid w:val="00DC5F06"/>
    <w:rsid w:val="00DD537B"/>
    <w:rsid w:val="00DE0224"/>
    <w:rsid w:val="00DE0B19"/>
    <w:rsid w:val="00DF0477"/>
    <w:rsid w:val="00DF1814"/>
    <w:rsid w:val="00DF49B6"/>
    <w:rsid w:val="00DF62BC"/>
    <w:rsid w:val="00DF6C40"/>
    <w:rsid w:val="00E06321"/>
    <w:rsid w:val="00E1115F"/>
    <w:rsid w:val="00E15FB8"/>
    <w:rsid w:val="00E175A9"/>
    <w:rsid w:val="00E21E79"/>
    <w:rsid w:val="00E27187"/>
    <w:rsid w:val="00E30886"/>
    <w:rsid w:val="00E31A54"/>
    <w:rsid w:val="00E50D58"/>
    <w:rsid w:val="00E573EF"/>
    <w:rsid w:val="00E62629"/>
    <w:rsid w:val="00E6283A"/>
    <w:rsid w:val="00E647DC"/>
    <w:rsid w:val="00E66B16"/>
    <w:rsid w:val="00E672CD"/>
    <w:rsid w:val="00E72DA7"/>
    <w:rsid w:val="00E806AC"/>
    <w:rsid w:val="00E857FA"/>
    <w:rsid w:val="00E93499"/>
    <w:rsid w:val="00E938E9"/>
    <w:rsid w:val="00EA491B"/>
    <w:rsid w:val="00EB22F7"/>
    <w:rsid w:val="00EF59F2"/>
    <w:rsid w:val="00F04788"/>
    <w:rsid w:val="00F04EA4"/>
    <w:rsid w:val="00F059C4"/>
    <w:rsid w:val="00F06F92"/>
    <w:rsid w:val="00F14A7F"/>
    <w:rsid w:val="00F228A3"/>
    <w:rsid w:val="00F314C2"/>
    <w:rsid w:val="00F366A4"/>
    <w:rsid w:val="00F37B67"/>
    <w:rsid w:val="00F454B2"/>
    <w:rsid w:val="00F46396"/>
    <w:rsid w:val="00F50516"/>
    <w:rsid w:val="00F50752"/>
    <w:rsid w:val="00F533CF"/>
    <w:rsid w:val="00F55F69"/>
    <w:rsid w:val="00F604C1"/>
    <w:rsid w:val="00F6687B"/>
    <w:rsid w:val="00F73CEC"/>
    <w:rsid w:val="00F82D54"/>
    <w:rsid w:val="00F9640B"/>
    <w:rsid w:val="00FB1993"/>
    <w:rsid w:val="00FB5CE3"/>
    <w:rsid w:val="00FD3F71"/>
    <w:rsid w:val="00FE015F"/>
    <w:rsid w:val="00FE1792"/>
    <w:rsid w:val="00FE20BB"/>
    <w:rsid w:val="00FE6175"/>
    <w:rsid w:val="00FF33BF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4B396"/>
  <w15:chartTrackingRefBased/>
  <w15:docId w15:val="{26129A6C-B554-46E7-B7EA-C00946C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A62E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22D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6A62EE"/>
    <w:rPr>
      <w:rFonts w:eastAsia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6A62EE"/>
    <w:rPr>
      <w:b/>
      <w:bCs/>
    </w:rPr>
  </w:style>
  <w:style w:type="character" w:styleId="Hyperlink">
    <w:name w:val="Hyperlink"/>
    <w:uiPriority w:val="99"/>
    <w:unhideWhenUsed/>
    <w:rsid w:val="00C838B4"/>
    <w:rPr>
      <w:color w:val="0563C1"/>
      <w:u w:val="single"/>
    </w:rPr>
  </w:style>
  <w:style w:type="character" w:styleId="Emphasis">
    <w:name w:val="Emphasis"/>
    <w:uiPriority w:val="20"/>
    <w:qFormat/>
    <w:rsid w:val="00C838B4"/>
    <w:rPr>
      <w:i/>
      <w:iCs/>
    </w:rPr>
  </w:style>
  <w:style w:type="paragraph" w:styleId="ListParagraph">
    <w:name w:val="List Paragraph"/>
    <w:basedOn w:val="Normal"/>
    <w:uiPriority w:val="34"/>
    <w:qFormat/>
    <w:rsid w:val="00F06F9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D2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balkun@sh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thony.haynor@s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F5669A6A88F48A45244E2C0743121" ma:contentTypeVersion="15" ma:contentTypeDescription="Create a new document." ma:contentTypeScope="" ma:versionID="6caa7465ff79f514f97cbf35f1b09512">
  <xsd:schema xmlns:xsd="http://www.w3.org/2001/XMLSchema" xmlns:xs="http://www.w3.org/2001/XMLSchema" xmlns:p="http://schemas.microsoft.com/office/2006/metadata/properties" xmlns:ns1="http://schemas.microsoft.com/sharepoint/v3" xmlns:ns3="0cfd0d43-9545-42f3-bd35-06c70e931d41" xmlns:ns4="e116aeae-83c6-4caf-a3a1-d5af58950e46" targetNamespace="http://schemas.microsoft.com/office/2006/metadata/properties" ma:root="true" ma:fieldsID="1f7124437bcad2a5c647e14bd5bb1575" ns1:_="" ns3:_="" ns4:_="">
    <xsd:import namespace="http://schemas.microsoft.com/sharepoint/v3"/>
    <xsd:import namespace="0cfd0d43-9545-42f3-bd35-06c70e931d41"/>
    <xsd:import namespace="e116aeae-83c6-4caf-a3a1-d5af58950e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0d43-9545-42f3-bd35-06c70e931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6aeae-83c6-4caf-a3a1-d5af58950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14817-EB4F-45CF-93E1-D9E66F077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fd0d43-9545-42f3-bd35-06c70e931d41"/>
    <ds:schemaRef ds:uri="e116aeae-83c6-4caf-a3a1-d5af58950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F233D-BA26-483F-8D48-7F5497BBE3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BD811A-215F-43E4-A3BD-226C19808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Seton Hall University</Company>
  <LinksUpToDate>false</LinksUpToDate>
  <CharactersWithSpaces>4453</CharactersWithSpaces>
  <SharedDoc>false</SharedDoc>
  <HLinks>
    <vt:vector size="18" baseType="variant">
      <vt:variant>
        <vt:i4>2031742</vt:i4>
      </vt:variant>
      <vt:variant>
        <vt:i4>6</vt:i4>
      </vt:variant>
      <vt:variant>
        <vt:i4>0</vt:i4>
      </vt:variant>
      <vt:variant>
        <vt:i4>5</vt:i4>
      </vt:variant>
      <vt:variant>
        <vt:lpwstr>mailto:Anthony.ziccardi@shu.edu</vt:lpwstr>
      </vt:variant>
      <vt:variant>
        <vt:lpwstr/>
      </vt:variant>
      <vt:variant>
        <vt:i4>8192018</vt:i4>
      </vt:variant>
      <vt:variant>
        <vt:i4>3</vt:i4>
      </vt:variant>
      <vt:variant>
        <vt:i4>0</vt:i4>
      </vt:variant>
      <vt:variant>
        <vt:i4>5</vt:i4>
      </vt:variant>
      <vt:variant>
        <vt:lpwstr>mailto:Anthony.haynor@shu.edu</vt:lpwstr>
      </vt:variant>
      <vt:variant>
        <vt:lpwstr/>
      </vt:variant>
      <vt:variant>
        <vt:i4>2162763</vt:i4>
      </vt:variant>
      <vt:variant>
        <vt:i4>0</vt:i4>
      </vt:variant>
      <vt:variant>
        <vt:i4>0</vt:i4>
      </vt:variant>
      <vt:variant>
        <vt:i4>5</vt:i4>
      </vt:variant>
      <vt:variant>
        <vt:lpwstr>mailto:mary.balkun@shu.edu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Ziccardi</dc:creator>
  <cp:keywords/>
  <dc:description/>
  <cp:lastModifiedBy>Mary M Balkun</cp:lastModifiedBy>
  <cp:revision>4</cp:revision>
  <dcterms:created xsi:type="dcterms:W3CDTF">2025-01-15T06:07:00Z</dcterms:created>
  <dcterms:modified xsi:type="dcterms:W3CDTF">2025-01-15T06:08:00Z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0x010100BE1F5669A6A88F48A45244E2C0743121</vt:lpwstr>
  </property>
</Properties>
</file>